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Office of Rail and Road</w:t>
      </w:r>
      <w:r w:rsidRPr="00833C19">
        <w:rPr>
          <w:rFonts w:ascii="Arial" w:eastAsia="Times New Roman" w:hAnsi="Arial" w:cs="Arial"/>
          <w:sz w:val="24"/>
          <w:szCs w:val="24"/>
          <w:lang w:eastAsia="en-GB"/>
        </w:rPr>
        <w:br/>
        <w:t>One Kemble Street</w:t>
      </w:r>
      <w:r w:rsidRPr="00833C19">
        <w:rPr>
          <w:rFonts w:ascii="Arial" w:eastAsia="Times New Roman" w:hAnsi="Arial" w:cs="Arial"/>
          <w:sz w:val="24"/>
          <w:szCs w:val="24"/>
          <w:lang w:eastAsia="en-GB"/>
        </w:rPr>
        <w:br/>
        <w:t>London</w:t>
      </w:r>
      <w:r w:rsidRPr="00833C19">
        <w:rPr>
          <w:rFonts w:ascii="Arial" w:eastAsia="Times New Roman" w:hAnsi="Arial" w:cs="Arial"/>
          <w:sz w:val="24"/>
          <w:szCs w:val="24"/>
          <w:lang w:eastAsia="en-GB"/>
        </w:rPr>
        <w:br/>
        <w:t>WC2B 4AN</w:t>
      </w:r>
    </w:p>
    <w:p w:rsid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25 January 2018</w:t>
      </w:r>
    </w:p>
    <w:p w:rsidR="00833C19" w:rsidRPr="00833C19" w:rsidRDefault="00833C19" w:rsidP="00833C19">
      <w:pPr>
        <w:spacing w:after="0" w:line="240" w:lineRule="auto"/>
        <w:rPr>
          <w:rFonts w:ascii="Arial" w:eastAsia="Times New Roman" w:hAnsi="Arial" w:cs="Arial"/>
          <w:sz w:val="24"/>
          <w:szCs w:val="24"/>
          <w:lang w:eastAsia="en-GB"/>
        </w:rPr>
      </w:pPr>
    </w:p>
    <w:p w:rsid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Dear ORR</w:t>
      </w:r>
    </w:p>
    <w:p w:rsidR="00833C19" w:rsidRPr="00833C19" w:rsidRDefault="00833C19" w:rsidP="00833C19">
      <w:pPr>
        <w:spacing w:after="0" w:line="240" w:lineRule="auto"/>
        <w:rPr>
          <w:rFonts w:ascii="Arial" w:eastAsia="Times New Roman" w:hAnsi="Arial" w:cs="Arial"/>
          <w:sz w:val="24"/>
          <w:szCs w:val="24"/>
          <w:lang w:eastAsia="en-GB"/>
        </w:rPr>
      </w:pP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b/>
          <w:bCs/>
          <w:sz w:val="24"/>
          <w:szCs w:val="24"/>
          <w:lang w:eastAsia="en-GB"/>
        </w:rPr>
        <w:t xml:space="preserve">Assisted Travel Consultation </w:t>
      </w:r>
      <w:bookmarkStart w:id="0" w:name="_GoBack"/>
      <w:bookmarkEnd w:id="0"/>
    </w:p>
    <w:p w:rsidR="00833C19" w:rsidRPr="00833C19" w:rsidRDefault="00833C19" w:rsidP="00B71143">
      <w:pPr>
        <w:spacing w:after="0" w:line="240" w:lineRule="auto"/>
        <w:rPr>
          <w:rFonts w:ascii="Arial" w:eastAsia="Times New Roman" w:hAnsi="Arial" w:cs="Arial"/>
          <w:sz w:val="24"/>
          <w:szCs w:val="24"/>
          <w:lang w:eastAsia="en-GB"/>
        </w:rPr>
      </w:pPr>
      <w:r w:rsidRPr="00305AEB">
        <w:rPr>
          <w:rFonts w:ascii="Arial" w:hAnsi="Arial" w:cs="Arial"/>
          <w:sz w:val="24"/>
          <w:szCs w:val="24"/>
        </w:rPr>
        <w:t>This submission is made</w:t>
      </w:r>
      <w:r w:rsidRPr="00305AEB">
        <w:rPr>
          <w:rFonts w:ascii="Arial" w:eastAsia="Times New Roman" w:hAnsi="Arial" w:cs="Arial"/>
          <w:sz w:val="24"/>
          <w:szCs w:val="24"/>
          <w:lang w:eastAsia="en-GB"/>
        </w:rPr>
        <w:t xml:space="preserve"> on behalf of the National Pensioners Convention (NPC); Britain’s largest pensioner organisation representing around 1m older people, active in over 1000 affiliated groups across the UK. The NPC is run by and for pensioners and campaigns for improvements to the income, health and welfare of both today’s and tomorrow’s pensioners. We welcome the opportunity to set out</w:t>
      </w:r>
      <w:r w:rsidR="00B71143">
        <w:rPr>
          <w:rFonts w:ascii="Arial" w:eastAsia="Times New Roman" w:hAnsi="Arial" w:cs="Arial"/>
          <w:sz w:val="24"/>
          <w:szCs w:val="24"/>
          <w:lang w:eastAsia="en-GB"/>
        </w:rPr>
        <w:t xml:space="preserve"> our views in this consultation </w:t>
      </w:r>
      <w:r w:rsidRPr="00833C19">
        <w:rPr>
          <w:rFonts w:ascii="Arial" w:eastAsia="Times New Roman" w:hAnsi="Arial" w:cs="Arial"/>
          <w:sz w:val="24"/>
          <w:szCs w:val="24"/>
          <w:lang w:eastAsia="en-GB"/>
        </w:rPr>
        <w:t xml:space="preserve">and </w:t>
      </w:r>
      <w:r w:rsidR="00B71143">
        <w:rPr>
          <w:rFonts w:ascii="Arial" w:eastAsia="Times New Roman" w:hAnsi="Arial" w:cs="Arial"/>
          <w:sz w:val="24"/>
          <w:szCs w:val="24"/>
          <w:lang w:eastAsia="en-GB"/>
        </w:rPr>
        <w:t xml:space="preserve">are </w:t>
      </w:r>
      <w:r w:rsidRPr="00833C19">
        <w:rPr>
          <w:rFonts w:ascii="Arial" w:eastAsia="Times New Roman" w:hAnsi="Arial" w:cs="Arial"/>
          <w:sz w:val="24"/>
          <w:szCs w:val="24"/>
          <w:lang w:eastAsia="en-GB"/>
        </w:rPr>
        <w:t xml:space="preserve">very </w:t>
      </w:r>
      <w:r w:rsidR="00B71143">
        <w:rPr>
          <w:rFonts w:ascii="Arial" w:eastAsia="Times New Roman" w:hAnsi="Arial" w:cs="Arial"/>
          <w:sz w:val="24"/>
          <w:szCs w:val="24"/>
          <w:lang w:eastAsia="en-GB"/>
        </w:rPr>
        <w:t>supportive of your statement</w:t>
      </w:r>
      <w:r w:rsidRPr="00833C19">
        <w:rPr>
          <w:rFonts w:ascii="Arial" w:eastAsia="Times New Roman" w:hAnsi="Arial" w:cs="Arial"/>
          <w:sz w:val="24"/>
          <w:szCs w:val="24"/>
          <w:lang w:eastAsia="en-GB"/>
        </w:rPr>
        <w:t xml:space="preserve"> “to empow</w:t>
      </w:r>
      <w:r w:rsidR="00B71143">
        <w:rPr>
          <w:rFonts w:ascii="Arial" w:eastAsia="Times New Roman" w:hAnsi="Arial" w:cs="Arial"/>
          <w:sz w:val="24"/>
          <w:szCs w:val="24"/>
          <w:lang w:eastAsia="en-GB"/>
        </w:rPr>
        <w:t xml:space="preserve">er confident use of the railway </w:t>
      </w:r>
      <w:r w:rsidRPr="00833C19">
        <w:rPr>
          <w:rFonts w:ascii="Arial" w:eastAsia="Times New Roman" w:hAnsi="Arial" w:cs="Arial"/>
          <w:sz w:val="24"/>
          <w:szCs w:val="24"/>
          <w:lang w:eastAsia="en-GB"/>
        </w:rPr>
        <w:t>by all”</w:t>
      </w:r>
      <w:r w:rsidR="00B71143">
        <w:rPr>
          <w:rFonts w:ascii="Arial" w:eastAsia="Times New Roman" w:hAnsi="Arial" w:cs="Arial"/>
          <w:sz w:val="24"/>
          <w:szCs w:val="24"/>
          <w:lang w:eastAsia="en-GB"/>
        </w:rPr>
        <w:t>.</w:t>
      </w:r>
      <w:r w:rsidRPr="00833C19">
        <w:rPr>
          <w:rFonts w:ascii="Arial" w:eastAsia="Times New Roman" w:hAnsi="Arial" w:cs="Arial"/>
          <w:sz w:val="24"/>
          <w:szCs w:val="24"/>
          <w:lang w:eastAsia="en-GB"/>
        </w:rPr>
        <w:t xml:space="preserve"> </w:t>
      </w:r>
      <w:r w:rsidR="00B71143">
        <w:rPr>
          <w:rFonts w:ascii="Arial" w:eastAsia="Times New Roman" w:hAnsi="Arial" w:cs="Arial"/>
          <w:sz w:val="24"/>
          <w:szCs w:val="24"/>
          <w:lang w:eastAsia="en-GB"/>
        </w:rPr>
        <w:t>Our responses are laid out below.</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proofErr w:type="gramStart"/>
      <w:r w:rsidRPr="00833C19">
        <w:rPr>
          <w:rFonts w:ascii="Arial" w:eastAsia="Times New Roman" w:hAnsi="Arial" w:cs="Arial"/>
          <w:b/>
          <w:bCs/>
          <w:sz w:val="24"/>
          <w:szCs w:val="24"/>
          <w:lang w:eastAsia="en-GB"/>
        </w:rPr>
        <w:t>Chapter one - Raising passenger awareness</w:t>
      </w:r>
      <w:proofErr w:type="gramEnd"/>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Q1. How can rail operators’ improve the availability and promotion of Assisted Travel information in stations?</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A simple way to do so would be to display. Large posters in prominent pos</w:t>
      </w:r>
      <w:r w:rsidR="00610840">
        <w:rPr>
          <w:rFonts w:ascii="Arial" w:eastAsia="Times New Roman" w:hAnsi="Arial" w:cs="Arial"/>
          <w:i/>
          <w:iCs/>
          <w:sz w:val="24"/>
          <w:szCs w:val="24"/>
          <w:lang w:eastAsia="en-GB"/>
        </w:rPr>
        <w:t xml:space="preserve">itions telling people they are </w:t>
      </w:r>
      <w:r w:rsidRPr="00833C19">
        <w:rPr>
          <w:rFonts w:ascii="Arial" w:eastAsia="Times New Roman" w:hAnsi="Arial" w:cs="Arial"/>
          <w:i/>
          <w:iCs/>
          <w:sz w:val="24"/>
          <w:szCs w:val="24"/>
          <w:lang w:eastAsia="en-GB"/>
        </w:rPr>
        <w:t>legally entitled to free assistance when travelling, at all</w:t>
      </w:r>
      <w:r w:rsidR="00610840">
        <w:rPr>
          <w:rFonts w:ascii="Arial" w:eastAsia="Times New Roman" w:hAnsi="Arial" w:cs="Arial"/>
          <w:i/>
          <w:iCs/>
          <w:sz w:val="24"/>
          <w:szCs w:val="24"/>
          <w:lang w:eastAsia="en-GB"/>
        </w:rPr>
        <w:t xml:space="preserve"> times trains are running. This could be backed </w:t>
      </w:r>
      <w:r w:rsidRPr="00833C19">
        <w:rPr>
          <w:rFonts w:ascii="Arial" w:eastAsia="Times New Roman" w:hAnsi="Arial" w:cs="Arial"/>
          <w:i/>
          <w:iCs/>
          <w:sz w:val="24"/>
          <w:szCs w:val="24"/>
          <w:lang w:eastAsia="en-GB"/>
        </w:rPr>
        <w:t>up by a TV advertising campaign</w:t>
      </w:r>
      <w:r w:rsidR="00610840">
        <w:rPr>
          <w:rFonts w:ascii="Arial" w:eastAsia="Times New Roman" w:hAnsi="Arial" w:cs="Arial"/>
          <w:sz w:val="24"/>
          <w:szCs w:val="24"/>
          <w:lang w:eastAsia="en-GB"/>
        </w:rPr>
        <w:t xml:space="preserve"> or</w:t>
      </w:r>
      <w:r w:rsidRPr="00833C19">
        <w:rPr>
          <w:rFonts w:ascii="Arial" w:eastAsia="Times New Roman" w:hAnsi="Arial" w:cs="Arial"/>
          <w:i/>
          <w:iCs/>
          <w:sz w:val="24"/>
          <w:szCs w:val="24"/>
          <w:lang w:eastAsia="en-GB"/>
        </w:rPr>
        <w:t xml:space="preserve"> information given to older groups, local </w:t>
      </w:r>
      <w:r w:rsidR="00610840">
        <w:rPr>
          <w:rFonts w:ascii="Arial" w:eastAsia="Times New Roman" w:hAnsi="Arial" w:cs="Arial"/>
          <w:i/>
          <w:iCs/>
          <w:sz w:val="24"/>
          <w:szCs w:val="24"/>
          <w:lang w:eastAsia="en-GB"/>
        </w:rPr>
        <w:t>f</w:t>
      </w:r>
      <w:r w:rsidRPr="00833C19">
        <w:rPr>
          <w:rFonts w:ascii="Arial" w:eastAsia="Times New Roman" w:hAnsi="Arial" w:cs="Arial"/>
          <w:i/>
          <w:iCs/>
          <w:sz w:val="24"/>
          <w:szCs w:val="24"/>
          <w:lang w:eastAsia="en-GB"/>
        </w:rPr>
        <w:t>orums and other places where vulnerable people might be. No doubt local press and local radio are good mediums if one wishes to contact older people.</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Q2. Are there any reasons why passenger-facing documents should not be required to achieve Crystal Mark standard?</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Whilst the DPPP which has to contain specific complex commitments, is usually worded very carefully in order to minimise the legal and compliance risk on the operator it is true to say The DPPP Guidance needs updating.</w:t>
      </w:r>
      <w:r w:rsidR="00610840">
        <w:rPr>
          <w:rFonts w:ascii="Arial" w:eastAsia="Times New Roman" w:hAnsi="Arial" w:cs="Arial"/>
          <w:sz w:val="24"/>
          <w:szCs w:val="24"/>
          <w:lang w:eastAsia="en-GB"/>
        </w:rPr>
        <w:t xml:space="preserve"> </w:t>
      </w:r>
      <w:r w:rsidRPr="00833C19">
        <w:rPr>
          <w:rFonts w:ascii="Arial" w:eastAsia="Times New Roman" w:hAnsi="Arial" w:cs="Arial"/>
          <w:i/>
          <w:iCs/>
          <w:sz w:val="24"/>
          <w:szCs w:val="24"/>
          <w:lang w:eastAsia="en-GB"/>
        </w:rPr>
        <w:t>Older people appreciate clear and concise communication and Crystal Mark may we'll be a good way forward.</w:t>
      </w:r>
    </w:p>
    <w:p w:rsidR="00833C19" w:rsidRPr="00833C19" w:rsidRDefault="00833C19" w:rsidP="00833C19">
      <w:pPr>
        <w:spacing w:after="0" w:line="240" w:lineRule="auto"/>
        <w:rPr>
          <w:rFonts w:ascii="Arial" w:eastAsia="Times New Roman" w:hAnsi="Arial" w:cs="Arial"/>
          <w:sz w:val="24"/>
          <w:szCs w:val="24"/>
          <w:lang w:eastAsia="en-GB"/>
        </w:rPr>
      </w:pP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Q3.  What steps can be taken to increase website accessibility?</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There is of course an obligation on all TOCs to meet website standards.</w:t>
      </w:r>
      <w:r w:rsidR="00610840">
        <w:rPr>
          <w:rFonts w:ascii="Arial" w:eastAsia="Times New Roman" w:hAnsi="Arial" w:cs="Arial"/>
          <w:sz w:val="24"/>
          <w:szCs w:val="24"/>
          <w:lang w:eastAsia="en-GB"/>
        </w:rPr>
        <w:t xml:space="preserve"> </w:t>
      </w:r>
      <w:r w:rsidRPr="00833C19">
        <w:rPr>
          <w:rFonts w:ascii="Arial" w:eastAsia="Times New Roman" w:hAnsi="Arial" w:cs="Arial"/>
          <w:i/>
          <w:iCs/>
          <w:sz w:val="24"/>
          <w:szCs w:val="24"/>
          <w:lang w:eastAsia="en-GB"/>
        </w:rPr>
        <w:t xml:space="preserve">The </w:t>
      </w:r>
      <w:proofErr w:type="gramStart"/>
      <w:r w:rsidRPr="00833C19">
        <w:rPr>
          <w:rFonts w:ascii="Arial" w:eastAsia="Times New Roman" w:hAnsi="Arial" w:cs="Arial"/>
          <w:i/>
          <w:iCs/>
          <w:sz w:val="24"/>
          <w:szCs w:val="24"/>
          <w:lang w:eastAsia="en-GB"/>
        </w:rPr>
        <w:t>needs of older users with regard to simplicity of layout and speed of res</w:t>
      </w:r>
      <w:r w:rsidR="00610840">
        <w:rPr>
          <w:rFonts w:ascii="Arial" w:eastAsia="Times New Roman" w:hAnsi="Arial" w:cs="Arial"/>
          <w:i/>
          <w:iCs/>
          <w:sz w:val="24"/>
          <w:szCs w:val="24"/>
          <w:lang w:eastAsia="en-GB"/>
        </w:rPr>
        <w:t>ponse time is</w:t>
      </w:r>
      <w:proofErr w:type="gramEnd"/>
      <w:r w:rsidR="00610840">
        <w:rPr>
          <w:rFonts w:ascii="Arial" w:eastAsia="Times New Roman" w:hAnsi="Arial" w:cs="Arial"/>
          <w:i/>
          <w:iCs/>
          <w:sz w:val="24"/>
          <w:szCs w:val="24"/>
          <w:lang w:eastAsia="en-GB"/>
        </w:rPr>
        <w:t xml:space="preserve"> very relevant. </w:t>
      </w:r>
      <w:r w:rsidRPr="00833C19">
        <w:rPr>
          <w:rFonts w:ascii="Arial" w:eastAsia="Times New Roman" w:hAnsi="Arial" w:cs="Arial"/>
          <w:i/>
          <w:iCs/>
          <w:sz w:val="24"/>
          <w:szCs w:val="24"/>
          <w:lang w:eastAsia="en-GB"/>
        </w:rPr>
        <w:t>Complex websites are confusing to older users.  Allowing adequate time for people to respond without being “timed out” is also important.</w:t>
      </w:r>
    </w:p>
    <w:p w:rsidR="00833C19" w:rsidRPr="00833C19" w:rsidRDefault="00833C19" w:rsidP="00833C19">
      <w:pPr>
        <w:spacing w:after="0" w:line="240" w:lineRule="auto"/>
        <w:rPr>
          <w:rFonts w:ascii="Arial" w:eastAsia="Times New Roman" w:hAnsi="Arial" w:cs="Arial"/>
          <w:sz w:val="24"/>
          <w:szCs w:val="24"/>
          <w:lang w:eastAsia="en-GB"/>
        </w:rPr>
      </w:pP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Q4.  How can rail operators use social media to increase awareness of Assisted Travel?</w:t>
      </w:r>
    </w:p>
    <w:p w:rsidR="00833C19" w:rsidRDefault="00610840" w:rsidP="00833C19">
      <w:pPr>
        <w:spacing w:after="0" w:line="240" w:lineRule="auto"/>
        <w:rPr>
          <w:rFonts w:ascii="Arial" w:eastAsia="Times New Roman" w:hAnsi="Arial" w:cs="Arial"/>
          <w:sz w:val="24"/>
          <w:szCs w:val="24"/>
          <w:lang w:eastAsia="en-GB"/>
        </w:rPr>
      </w:pPr>
      <w:r>
        <w:rPr>
          <w:rFonts w:ascii="Arial" w:eastAsia="Times New Roman" w:hAnsi="Arial" w:cs="Arial"/>
          <w:i/>
          <w:iCs/>
          <w:sz w:val="24"/>
          <w:szCs w:val="24"/>
          <w:lang w:eastAsia="en-GB"/>
        </w:rPr>
        <w:t xml:space="preserve">By use of Twitter: </w:t>
      </w:r>
      <w:r w:rsidR="00833C19" w:rsidRPr="00833C19">
        <w:rPr>
          <w:rFonts w:ascii="Arial" w:eastAsia="Times New Roman" w:hAnsi="Arial" w:cs="Arial"/>
          <w:i/>
          <w:iCs/>
          <w:sz w:val="24"/>
          <w:szCs w:val="24"/>
          <w:lang w:eastAsia="en-GB"/>
        </w:rPr>
        <w:t xml:space="preserve">Simply pin a </w:t>
      </w:r>
      <w:r>
        <w:rPr>
          <w:rFonts w:ascii="Arial" w:eastAsia="Times New Roman" w:hAnsi="Arial" w:cs="Arial"/>
          <w:i/>
          <w:iCs/>
          <w:sz w:val="24"/>
          <w:szCs w:val="24"/>
          <w:lang w:eastAsia="en-GB"/>
        </w:rPr>
        <w:t>t</w:t>
      </w:r>
      <w:r w:rsidR="00833C19" w:rsidRPr="00833C19">
        <w:rPr>
          <w:rFonts w:ascii="Arial" w:eastAsia="Times New Roman" w:hAnsi="Arial" w:cs="Arial"/>
          <w:i/>
          <w:iCs/>
          <w:sz w:val="24"/>
          <w:szCs w:val="24"/>
          <w:lang w:eastAsia="en-GB"/>
        </w:rPr>
        <w:t>weet to th</w:t>
      </w:r>
      <w:r>
        <w:rPr>
          <w:rFonts w:ascii="Arial" w:eastAsia="Times New Roman" w:hAnsi="Arial" w:cs="Arial"/>
          <w:i/>
          <w:iCs/>
          <w:sz w:val="24"/>
          <w:szCs w:val="24"/>
          <w:lang w:eastAsia="en-GB"/>
        </w:rPr>
        <w:t>eir Twitter feed which says '</w:t>
      </w:r>
      <w:r w:rsidR="00833C19" w:rsidRPr="00833C19">
        <w:rPr>
          <w:rFonts w:ascii="Arial" w:eastAsia="Times New Roman" w:hAnsi="Arial" w:cs="Arial"/>
          <w:i/>
          <w:iCs/>
          <w:sz w:val="24"/>
          <w:szCs w:val="24"/>
          <w:lang w:eastAsia="en-GB"/>
        </w:rPr>
        <w:t>Did you know you are legally entitled to free assistance when travelling, at all times trains are running, including luggage assistance, incl</w:t>
      </w:r>
      <w:r>
        <w:rPr>
          <w:rFonts w:ascii="Arial" w:eastAsia="Times New Roman" w:hAnsi="Arial" w:cs="Arial"/>
          <w:i/>
          <w:iCs/>
          <w:sz w:val="24"/>
          <w:szCs w:val="24"/>
          <w:lang w:eastAsia="en-GB"/>
        </w:rPr>
        <w:t>uding at unstaffed stations?'  </w:t>
      </w:r>
      <w:r w:rsidR="00833C19" w:rsidRPr="00833C19">
        <w:rPr>
          <w:rFonts w:ascii="Arial" w:eastAsia="Times New Roman" w:hAnsi="Arial" w:cs="Arial"/>
          <w:i/>
          <w:iCs/>
          <w:sz w:val="24"/>
          <w:szCs w:val="24"/>
          <w:lang w:eastAsia="en-GB"/>
        </w:rPr>
        <w:t>Social media is important</w:t>
      </w:r>
      <w:r>
        <w:rPr>
          <w:rFonts w:ascii="Arial" w:eastAsia="Times New Roman" w:hAnsi="Arial" w:cs="Arial"/>
          <w:i/>
          <w:iCs/>
          <w:sz w:val="24"/>
          <w:szCs w:val="24"/>
          <w:lang w:eastAsia="en-GB"/>
        </w:rPr>
        <w:t>,</w:t>
      </w:r>
      <w:r w:rsidR="00833C19" w:rsidRPr="00833C19">
        <w:rPr>
          <w:rFonts w:ascii="Arial" w:eastAsia="Times New Roman" w:hAnsi="Arial" w:cs="Arial"/>
          <w:i/>
          <w:iCs/>
          <w:sz w:val="24"/>
          <w:szCs w:val="24"/>
          <w:lang w:eastAsia="en-GB"/>
        </w:rPr>
        <w:t xml:space="preserve"> but should never be used as the sole means of communication. Many older people have neither</w:t>
      </w:r>
      <w:r>
        <w:rPr>
          <w:rFonts w:ascii="Arial" w:eastAsia="Times New Roman" w:hAnsi="Arial" w:cs="Arial"/>
          <w:i/>
          <w:iCs/>
          <w:sz w:val="24"/>
          <w:szCs w:val="24"/>
          <w:lang w:eastAsia="en-GB"/>
        </w:rPr>
        <w:t xml:space="preserve"> the means not the wish to use T</w:t>
      </w:r>
      <w:r w:rsidR="00833C19" w:rsidRPr="00833C19">
        <w:rPr>
          <w:rFonts w:ascii="Arial" w:eastAsia="Times New Roman" w:hAnsi="Arial" w:cs="Arial"/>
          <w:i/>
          <w:iCs/>
          <w:sz w:val="24"/>
          <w:szCs w:val="24"/>
          <w:lang w:eastAsia="en-GB"/>
        </w:rPr>
        <w:t>witter or other social media platforms.</w:t>
      </w:r>
      <w:r>
        <w:rPr>
          <w:rFonts w:ascii="Arial" w:eastAsia="Times New Roman" w:hAnsi="Arial" w:cs="Arial"/>
          <w:i/>
          <w:iCs/>
          <w:sz w:val="24"/>
          <w:szCs w:val="24"/>
          <w:lang w:eastAsia="en-GB"/>
        </w:rPr>
        <w:t xml:space="preserve"> </w:t>
      </w:r>
      <w:r w:rsidR="00833C19" w:rsidRPr="00833C19">
        <w:rPr>
          <w:rFonts w:ascii="Arial" w:eastAsia="Times New Roman" w:hAnsi="Arial" w:cs="Arial"/>
          <w:i/>
          <w:iCs/>
          <w:sz w:val="24"/>
          <w:szCs w:val="24"/>
          <w:lang w:eastAsia="en-GB"/>
        </w:rPr>
        <w:t>Nonetheless they are important tools if used in an easily understood way</w:t>
      </w:r>
      <w:r w:rsidR="000B2342">
        <w:rPr>
          <w:rFonts w:ascii="Arial" w:eastAsia="Times New Roman" w:hAnsi="Arial" w:cs="Arial"/>
          <w:sz w:val="24"/>
          <w:szCs w:val="24"/>
          <w:lang w:eastAsia="en-GB"/>
        </w:rPr>
        <w:t>.</w:t>
      </w:r>
    </w:p>
    <w:p w:rsidR="00610840" w:rsidRPr="00833C19" w:rsidRDefault="00610840" w:rsidP="00833C19">
      <w:pPr>
        <w:spacing w:after="0" w:line="240" w:lineRule="auto"/>
        <w:rPr>
          <w:rFonts w:ascii="Arial" w:eastAsia="Times New Roman" w:hAnsi="Arial" w:cs="Arial"/>
          <w:sz w:val="24"/>
          <w:szCs w:val="24"/>
          <w:lang w:eastAsia="en-GB"/>
        </w:rPr>
      </w:pP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Q5. Are there any obstacles to providing Assisted Travel information no more than ‘oneclick’ from rail operators’ website home pages?</w:t>
      </w:r>
    </w:p>
    <w:p w:rsidR="00833C19" w:rsidRPr="00833C19" w:rsidRDefault="000B2342" w:rsidP="00833C19">
      <w:pPr>
        <w:spacing w:after="0" w:line="240" w:lineRule="auto"/>
        <w:rPr>
          <w:rFonts w:ascii="Arial" w:eastAsia="Times New Roman" w:hAnsi="Arial" w:cs="Arial"/>
          <w:sz w:val="24"/>
          <w:szCs w:val="24"/>
          <w:lang w:eastAsia="en-GB"/>
        </w:rPr>
      </w:pPr>
      <w:r>
        <w:rPr>
          <w:rFonts w:ascii="Arial" w:eastAsia="Times New Roman" w:hAnsi="Arial" w:cs="Arial"/>
          <w:i/>
          <w:iCs/>
          <w:sz w:val="24"/>
          <w:szCs w:val="24"/>
          <w:lang w:eastAsia="en-GB"/>
        </w:rPr>
        <w:t>Many people have not embraced I</w:t>
      </w:r>
      <w:r w:rsidR="00833C19" w:rsidRPr="00833C19">
        <w:rPr>
          <w:rFonts w:ascii="Arial" w:eastAsia="Times New Roman" w:hAnsi="Arial" w:cs="Arial"/>
          <w:i/>
          <w:iCs/>
          <w:sz w:val="24"/>
          <w:szCs w:val="24"/>
          <w:lang w:eastAsia="en-GB"/>
        </w:rPr>
        <w:t xml:space="preserve">T sufficiently to make full use of this In any event </w:t>
      </w:r>
      <w:r>
        <w:rPr>
          <w:rFonts w:ascii="Arial" w:eastAsia="Times New Roman" w:hAnsi="Arial" w:cs="Arial"/>
          <w:i/>
          <w:iCs/>
          <w:sz w:val="24"/>
          <w:szCs w:val="24"/>
          <w:lang w:eastAsia="en-GB"/>
        </w:rPr>
        <w:t>t</w:t>
      </w:r>
      <w:r w:rsidR="00833C19" w:rsidRPr="00833C19">
        <w:rPr>
          <w:rFonts w:ascii="Arial" w:eastAsia="Times New Roman" w:hAnsi="Arial" w:cs="Arial"/>
          <w:i/>
          <w:iCs/>
          <w:sz w:val="24"/>
          <w:szCs w:val="24"/>
          <w:lang w:eastAsia="en-GB"/>
        </w:rPr>
        <w:t>rain companies cannot deliver accessibility now with any degree of reliability</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Q6. Should the ticket buying process be intrinsically linked to Assisted Travel booking? Are there any barriers to doing so?</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There are many barriers through no fault of Train Operators but created as technology in various aspects proceeded at different speeds and without reference to each other.</w:t>
      </w:r>
      <w:r w:rsidR="000B2342">
        <w:rPr>
          <w:rFonts w:ascii="Arial" w:eastAsia="Times New Roman" w:hAnsi="Arial" w:cs="Arial"/>
          <w:sz w:val="24"/>
          <w:szCs w:val="24"/>
          <w:lang w:eastAsia="en-GB"/>
        </w:rPr>
        <w:t xml:space="preserve"> </w:t>
      </w:r>
      <w:r w:rsidRPr="00833C19">
        <w:rPr>
          <w:rFonts w:ascii="Arial" w:eastAsia="Times New Roman" w:hAnsi="Arial" w:cs="Arial"/>
          <w:i/>
          <w:iCs/>
          <w:sz w:val="24"/>
          <w:szCs w:val="24"/>
          <w:lang w:eastAsia="en-GB"/>
        </w:rPr>
        <w:t>For example</w:t>
      </w:r>
      <w:r w:rsidR="000B2342">
        <w:rPr>
          <w:rFonts w:ascii="Arial" w:eastAsia="Times New Roman" w:hAnsi="Arial" w:cs="Arial"/>
          <w:i/>
          <w:iCs/>
          <w:sz w:val="24"/>
          <w:szCs w:val="24"/>
          <w:lang w:eastAsia="en-GB"/>
        </w:rPr>
        <w:t>,</w:t>
      </w:r>
      <w:r w:rsidRPr="00833C19">
        <w:rPr>
          <w:rFonts w:ascii="Arial" w:eastAsia="Times New Roman" w:hAnsi="Arial" w:cs="Arial"/>
          <w:i/>
          <w:iCs/>
          <w:sz w:val="24"/>
          <w:szCs w:val="24"/>
          <w:lang w:eastAsia="en-GB"/>
        </w:rPr>
        <w:t xml:space="preserve"> people travelling in central London do not buy a ticket as they are using contactless</w:t>
      </w:r>
      <w:r w:rsidR="000B2342">
        <w:rPr>
          <w:rFonts w:ascii="Arial" w:eastAsia="Times New Roman" w:hAnsi="Arial" w:cs="Arial"/>
          <w:i/>
          <w:iCs/>
          <w:sz w:val="24"/>
          <w:szCs w:val="24"/>
          <w:lang w:eastAsia="en-GB"/>
        </w:rPr>
        <w:t xml:space="preserve"> payment - or a Freedom Pass. </w:t>
      </w:r>
      <w:r w:rsidRPr="00833C19">
        <w:rPr>
          <w:rFonts w:ascii="Arial" w:eastAsia="Times New Roman" w:hAnsi="Arial" w:cs="Arial"/>
          <w:i/>
          <w:iCs/>
          <w:sz w:val="24"/>
          <w:szCs w:val="24"/>
          <w:lang w:eastAsia="en-GB"/>
        </w:rPr>
        <w:t>Basically without knowledge of technological changes proposed it appears there are many barriers.</w:t>
      </w:r>
    </w:p>
    <w:p w:rsidR="00833C19" w:rsidRPr="00833C19" w:rsidRDefault="00833C19" w:rsidP="00833C19">
      <w:pPr>
        <w:spacing w:after="0" w:line="240" w:lineRule="auto"/>
        <w:rPr>
          <w:rFonts w:ascii="Arial" w:eastAsia="Times New Roman" w:hAnsi="Arial" w:cs="Arial"/>
          <w:sz w:val="24"/>
          <w:szCs w:val="24"/>
          <w:lang w:eastAsia="en-GB"/>
        </w:rPr>
      </w:pP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Q7. How can rail operators’ improve the availability and promotion of Assisted Travel information to third-party agencies?</w:t>
      </w:r>
    </w:p>
    <w:p w:rsidR="00833C19" w:rsidRPr="00833C19" w:rsidRDefault="00833C19" w:rsidP="00833C19">
      <w:pPr>
        <w:spacing w:after="0" w:line="240" w:lineRule="auto"/>
        <w:rPr>
          <w:rFonts w:ascii="Arial" w:eastAsia="Times New Roman" w:hAnsi="Arial" w:cs="Arial"/>
          <w:sz w:val="24"/>
          <w:szCs w:val="24"/>
          <w:lang w:eastAsia="en-GB"/>
        </w:rPr>
      </w:pPr>
      <w:proofErr w:type="gramStart"/>
      <w:r w:rsidRPr="00833C19">
        <w:rPr>
          <w:rFonts w:ascii="Arial" w:eastAsia="Times New Roman" w:hAnsi="Arial" w:cs="Arial"/>
          <w:i/>
          <w:iCs/>
          <w:sz w:val="24"/>
          <w:szCs w:val="24"/>
          <w:lang w:eastAsia="en-GB"/>
        </w:rPr>
        <w:t>Quite simply</w:t>
      </w:r>
      <w:r w:rsidR="000B2342">
        <w:rPr>
          <w:rFonts w:ascii="Arial" w:eastAsia="Times New Roman" w:hAnsi="Arial" w:cs="Arial"/>
          <w:i/>
          <w:iCs/>
          <w:sz w:val="24"/>
          <w:szCs w:val="24"/>
          <w:lang w:eastAsia="en-GB"/>
        </w:rPr>
        <w:t>,</w:t>
      </w:r>
      <w:r w:rsidRPr="00833C19">
        <w:rPr>
          <w:rFonts w:ascii="Arial" w:eastAsia="Times New Roman" w:hAnsi="Arial" w:cs="Arial"/>
          <w:i/>
          <w:iCs/>
          <w:sz w:val="24"/>
          <w:szCs w:val="24"/>
          <w:lang w:eastAsia="en-GB"/>
        </w:rPr>
        <w:t xml:space="preserve"> by the printing of more leaflets, by sen</w:t>
      </w:r>
      <w:r w:rsidR="000B2342">
        <w:rPr>
          <w:rFonts w:ascii="Arial" w:eastAsia="Times New Roman" w:hAnsi="Arial" w:cs="Arial"/>
          <w:i/>
          <w:iCs/>
          <w:sz w:val="24"/>
          <w:szCs w:val="24"/>
          <w:lang w:eastAsia="en-GB"/>
        </w:rPr>
        <w:t>ding more staff to events etc.</w:t>
      </w:r>
      <w:proofErr w:type="gramEnd"/>
      <w:r w:rsidR="000B2342">
        <w:rPr>
          <w:rFonts w:ascii="Arial" w:eastAsia="Times New Roman" w:hAnsi="Arial" w:cs="Arial"/>
          <w:i/>
          <w:iCs/>
          <w:sz w:val="24"/>
          <w:szCs w:val="24"/>
          <w:lang w:eastAsia="en-GB"/>
        </w:rPr>
        <w:t xml:space="preserve"> </w:t>
      </w:r>
      <w:r w:rsidRPr="00833C19">
        <w:rPr>
          <w:rFonts w:ascii="Arial" w:eastAsia="Times New Roman" w:hAnsi="Arial" w:cs="Arial"/>
          <w:i/>
          <w:iCs/>
          <w:sz w:val="24"/>
          <w:szCs w:val="24"/>
          <w:lang w:eastAsia="en-GB"/>
        </w:rPr>
        <w:t>As stated e</w:t>
      </w:r>
      <w:r w:rsidR="000B2342">
        <w:rPr>
          <w:rFonts w:ascii="Arial" w:eastAsia="Times New Roman" w:hAnsi="Arial" w:cs="Arial"/>
          <w:i/>
          <w:iCs/>
          <w:sz w:val="24"/>
          <w:szCs w:val="24"/>
          <w:lang w:eastAsia="en-GB"/>
        </w:rPr>
        <w:t xml:space="preserve">arlier by use of local radio </w:t>
      </w:r>
      <w:r w:rsidRPr="00833C19">
        <w:rPr>
          <w:rFonts w:ascii="Arial" w:eastAsia="Times New Roman" w:hAnsi="Arial" w:cs="Arial"/>
          <w:i/>
          <w:iCs/>
          <w:sz w:val="24"/>
          <w:szCs w:val="24"/>
          <w:lang w:eastAsia="en-GB"/>
        </w:rPr>
        <w:t xml:space="preserve">and other outlets, free papers </w:t>
      </w:r>
      <w:r w:rsidR="000B2342">
        <w:rPr>
          <w:rFonts w:ascii="Arial" w:eastAsia="Times New Roman" w:hAnsi="Arial" w:cs="Arial"/>
          <w:i/>
          <w:iCs/>
          <w:sz w:val="24"/>
          <w:szCs w:val="24"/>
          <w:lang w:eastAsia="en-GB"/>
        </w:rPr>
        <w:t>etc which are widely used by older people.</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xml:space="preserve">Q8. How can rail operators engage productively with third-party agencies? If there are particular obstacles to doing so, how can these </w:t>
      </w:r>
      <w:proofErr w:type="gramStart"/>
      <w:r w:rsidRPr="00833C19">
        <w:rPr>
          <w:rFonts w:ascii="Arial" w:eastAsia="Times New Roman" w:hAnsi="Arial" w:cs="Arial"/>
          <w:sz w:val="24"/>
          <w:szCs w:val="24"/>
          <w:lang w:eastAsia="en-GB"/>
        </w:rPr>
        <w:t>be</w:t>
      </w:r>
      <w:proofErr w:type="gramEnd"/>
      <w:r w:rsidRPr="00833C19">
        <w:rPr>
          <w:rFonts w:ascii="Arial" w:eastAsia="Times New Roman" w:hAnsi="Arial" w:cs="Arial"/>
          <w:sz w:val="24"/>
          <w:szCs w:val="24"/>
          <w:lang w:eastAsia="en-GB"/>
        </w:rPr>
        <w:t xml:space="preserve"> overcome?</w:t>
      </w:r>
      <w:r w:rsidRPr="00833C19">
        <w:rPr>
          <w:rFonts w:ascii="Arial" w:eastAsia="Times New Roman" w:hAnsi="Arial" w:cs="Arial"/>
          <w:sz w:val="24"/>
          <w:szCs w:val="24"/>
          <w:lang w:eastAsia="en-GB"/>
        </w:rPr>
        <w:br/>
      </w:r>
      <w:r w:rsidRPr="00833C19">
        <w:rPr>
          <w:rFonts w:ascii="Arial" w:eastAsia="Times New Roman" w:hAnsi="Arial" w:cs="Arial"/>
          <w:i/>
          <w:iCs/>
          <w:sz w:val="24"/>
          <w:szCs w:val="24"/>
          <w:lang w:eastAsia="en-GB"/>
        </w:rPr>
        <w:t>Like many obstacles only adequate staffing will overcome problems Staff that is with</w:t>
      </w:r>
      <w:r w:rsidRPr="00833C19">
        <w:rPr>
          <w:rFonts w:ascii="Arial" w:eastAsia="Times New Roman" w:hAnsi="Arial" w:cs="Arial"/>
          <w:sz w:val="24"/>
          <w:szCs w:val="24"/>
          <w:lang w:eastAsia="en-GB"/>
        </w:rPr>
        <w:t> </w:t>
      </w:r>
      <w:r w:rsidRPr="00833C19">
        <w:rPr>
          <w:rFonts w:ascii="Arial" w:eastAsia="Times New Roman" w:hAnsi="Arial" w:cs="Arial"/>
          <w:i/>
          <w:iCs/>
          <w:sz w:val="24"/>
          <w:szCs w:val="24"/>
          <w:lang w:eastAsia="en-GB"/>
        </w:rPr>
        <w:t>time and knowledge to engage re accessibility issues. Some operators do, but many do not simply because there is no requirement in Franchise Agreement to demand the liaison. </w:t>
      </w:r>
    </w:p>
    <w:p w:rsidR="00833C19" w:rsidRPr="00833C19" w:rsidRDefault="00833C19" w:rsidP="00833C19">
      <w:pPr>
        <w:spacing w:after="0" w:line="240" w:lineRule="auto"/>
        <w:rPr>
          <w:rFonts w:ascii="Arial" w:eastAsia="Times New Roman" w:hAnsi="Arial" w:cs="Arial"/>
          <w:sz w:val="24"/>
          <w:szCs w:val="24"/>
          <w:lang w:eastAsia="en-GB"/>
        </w:rPr>
      </w:pP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b/>
          <w:bCs/>
          <w:sz w:val="24"/>
          <w:szCs w:val="24"/>
          <w:lang w:eastAsia="en-GB"/>
        </w:rPr>
        <w:t>Chapter two - User experience; improving the reliability of communications</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Q9.  How might the reliability of communications be improved?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For older people, communication through the presence of staff – at the station and on the train – is the best and most effective means – and the one most trusted by older travellers.  Much research exists that proves older and disabled people value the presence of uniformed staff above all else.</w:t>
      </w:r>
      <w:r w:rsidR="000B2342">
        <w:rPr>
          <w:rFonts w:ascii="Arial" w:eastAsia="Times New Roman" w:hAnsi="Arial" w:cs="Arial"/>
          <w:sz w:val="24"/>
          <w:szCs w:val="24"/>
          <w:lang w:eastAsia="en-GB"/>
        </w:rPr>
        <w:t xml:space="preserve"> </w:t>
      </w:r>
      <w:r w:rsidRPr="00833C19">
        <w:rPr>
          <w:rFonts w:ascii="Arial" w:eastAsia="Times New Roman" w:hAnsi="Arial" w:cs="Arial"/>
          <w:i/>
          <w:iCs/>
          <w:sz w:val="24"/>
          <w:szCs w:val="24"/>
          <w:lang w:eastAsia="en-GB"/>
        </w:rPr>
        <w:t>The industry has no difficulty at all in proving 100% reliable communications between locations and/or trains - it does so with signalling and train movement generally and is indeed one of the assumptions made in the prognosis that Guards are not needed to protect the Train itself wh</w:t>
      </w:r>
      <w:r w:rsidR="000B2342">
        <w:rPr>
          <w:rFonts w:ascii="Arial" w:eastAsia="Times New Roman" w:hAnsi="Arial" w:cs="Arial"/>
          <w:i/>
          <w:iCs/>
          <w:sz w:val="24"/>
          <w:szCs w:val="24"/>
          <w:lang w:eastAsia="en-GB"/>
        </w:rPr>
        <w:t xml:space="preserve">en halted for whatever reason. </w:t>
      </w:r>
      <w:r w:rsidRPr="00833C19">
        <w:rPr>
          <w:rFonts w:ascii="Arial" w:eastAsia="Times New Roman" w:hAnsi="Arial" w:cs="Arial"/>
          <w:i/>
          <w:iCs/>
          <w:sz w:val="24"/>
          <w:szCs w:val="24"/>
          <w:lang w:eastAsia="en-GB"/>
        </w:rPr>
        <w:t>Therefore</w:t>
      </w:r>
      <w:r w:rsidR="000B2342">
        <w:rPr>
          <w:rFonts w:ascii="Arial" w:eastAsia="Times New Roman" w:hAnsi="Arial" w:cs="Arial"/>
          <w:i/>
          <w:iCs/>
          <w:sz w:val="24"/>
          <w:szCs w:val="24"/>
          <w:lang w:eastAsia="en-GB"/>
        </w:rPr>
        <w:t>, if that</w:t>
      </w:r>
      <w:r w:rsidRPr="00833C19">
        <w:rPr>
          <w:rFonts w:ascii="Arial" w:eastAsia="Times New Roman" w:hAnsi="Arial" w:cs="Arial"/>
          <w:i/>
          <w:iCs/>
          <w:sz w:val="24"/>
          <w:szCs w:val="24"/>
          <w:lang w:eastAsia="en-GB"/>
        </w:rPr>
        <w:t> same fail-safe approach could be implemented re Assisted Travel extraordinary levels of reliability could be achieved</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Q10. Would a cross-industry protocol overcome the difficulties experienced by Assisted Travel users? Can RDG play a leadership role in this area and deliver near-term improvement to the reliability of assistance provision?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It is certainly possib</w:t>
      </w:r>
      <w:r w:rsidR="000B2342">
        <w:rPr>
          <w:rFonts w:ascii="Arial" w:eastAsia="Times New Roman" w:hAnsi="Arial" w:cs="Arial"/>
          <w:i/>
          <w:iCs/>
          <w:sz w:val="24"/>
          <w:szCs w:val="24"/>
          <w:lang w:eastAsia="en-GB"/>
        </w:rPr>
        <w:t xml:space="preserve">le for RDG along with the RSSB </w:t>
      </w:r>
      <w:r w:rsidRPr="00833C19">
        <w:rPr>
          <w:rFonts w:ascii="Arial" w:eastAsia="Times New Roman" w:hAnsi="Arial" w:cs="Arial"/>
          <w:i/>
          <w:iCs/>
          <w:sz w:val="24"/>
          <w:szCs w:val="24"/>
          <w:lang w:eastAsia="en-GB"/>
        </w:rPr>
        <w:t>to produce</w:t>
      </w:r>
      <w:r w:rsidR="000B2342">
        <w:rPr>
          <w:rFonts w:ascii="Arial" w:eastAsia="Times New Roman" w:hAnsi="Arial" w:cs="Arial"/>
          <w:i/>
          <w:iCs/>
          <w:sz w:val="24"/>
          <w:szCs w:val="24"/>
          <w:lang w:eastAsia="en-GB"/>
        </w:rPr>
        <w:t xml:space="preserve"> an industry wide protocol. </w:t>
      </w:r>
      <w:r w:rsidRPr="00833C19">
        <w:rPr>
          <w:rFonts w:ascii="Arial" w:eastAsia="Times New Roman" w:hAnsi="Arial" w:cs="Arial"/>
          <w:i/>
          <w:iCs/>
          <w:sz w:val="24"/>
          <w:szCs w:val="24"/>
          <w:lang w:eastAsia="en-GB"/>
        </w:rPr>
        <w:t>Continuity and consistency across the TOCs is vital to the confidence of older and indeed vulnerable disabled people to travel.</w:t>
      </w:r>
      <w:r w:rsidR="000B2342">
        <w:rPr>
          <w:rFonts w:ascii="Arial" w:eastAsia="Times New Roman" w:hAnsi="Arial" w:cs="Arial"/>
          <w:sz w:val="24"/>
          <w:szCs w:val="24"/>
          <w:lang w:eastAsia="en-GB"/>
        </w:rPr>
        <w:t xml:space="preserve"> </w:t>
      </w:r>
      <w:r w:rsidRPr="00833C19">
        <w:rPr>
          <w:rFonts w:ascii="Arial" w:eastAsia="Times New Roman" w:hAnsi="Arial" w:cs="Arial"/>
          <w:i/>
          <w:iCs/>
          <w:sz w:val="24"/>
          <w:szCs w:val="24"/>
          <w:lang w:eastAsia="en-GB"/>
        </w:rPr>
        <w:t>However</w:t>
      </w:r>
      <w:r w:rsidR="000B2342">
        <w:rPr>
          <w:rFonts w:ascii="Arial" w:eastAsia="Times New Roman" w:hAnsi="Arial" w:cs="Arial"/>
          <w:i/>
          <w:iCs/>
          <w:sz w:val="24"/>
          <w:szCs w:val="24"/>
          <w:lang w:eastAsia="en-GB"/>
        </w:rPr>
        <w:t xml:space="preserve">, </w:t>
      </w:r>
      <w:r w:rsidRPr="00833C19">
        <w:rPr>
          <w:rFonts w:ascii="Arial" w:eastAsia="Times New Roman" w:hAnsi="Arial" w:cs="Arial"/>
          <w:i/>
          <w:iCs/>
          <w:sz w:val="24"/>
          <w:szCs w:val="24"/>
          <w:lang w:eastAsia="en-GB"/>
        </w:rPr>
        <w:t>any such arrangement must be from the point of view it is good for the industry and not that this is the minimum requirement t</w:t>
      </w:r>
      <w:r w:rsidR="000B2342">
        <w:rPr>
          <w:rFonts w:ascii="Arial" w:eastAsia="Times New Roman" w:hAnsi="Arial" w:cs="Arial"/>
          <w:i/>
          <w:iCs/>
          <w:sz w:val="24"/>
          <w:szCs w:val="24"/>
          <w:lang w:eastAsia="en-GB"/>
        </w:rPr>
        <w:t>o discharge the obligations.</w:t>
      </w:r>
      <w:r w:rsidRPr="00833C19">
        <w:rPr>
          <w:rFonts w:ascii="Arial" w:eastAsia="Times New Roman" w:hAnsi="Arial" w:cs="Arial"/>
          <w:i/>
          <w:iCs/>
          <w:sz w:val="24"/>
          <w:szCs w:val="24"/>
          <w:lang w:eastAsia="en-GB"/>
        </w:rPr>
        <w:t>There is the danger of what might be described as a lowest common denominator approach.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lastRenderedPageBreak/>
        <w:t>Q11. Would a commitment from rail operators to refund the cost of the journey if booked assistance was not provided as requested be of benefit to both operators in demonstrating their commitment to providing a reliable service and give passengers a form of remedy when failures occur?</w:t>
      </w:r>
    </w:p>
    <w:p w:rsidR="00833C19" w:rsidRDefault="00833C19" w:rsidP="00833C19">
      <w:pPr>
        <w:spacing w:after="0" w:line="240" w:lineRule="auto"/>
        <w:rPr>
          <w:rFonts w:ascii="Arial" w:eastAsia="Times New Roman" w:hAnsi="Arial" w:cs="Arial"/>
          <w:i/>
          <w:iCs/>
          <w:sz w:val="24"/>
          <w:szCs w:val="24"/>
          <w:lang w:eastAsia="en-GB"/>
        </w:rPr>
      </w:pPr>
      <w:r w:rsidRPr="00833C19">
        <w:rPr>
          <w:rFonts w:ascii="Arial" w:eastAsia="Times New Roman" w:hAnsi="Arial" w:cs="Arial"/>
          <w:i/>
          <w:iCs/>
          <w:sz w:val="24"/>
          <w:szCs w:val="24"/>
          <w:lang w:eastAsia="en-GB"/>
        </w:rPr>
        <w:t>Yes</w:t>
      </w:r>
      <w:r w:rsidR="00F532EF">
        <w:rPr>
          <w:rFonts w:ascii="Arial" w:eastAsia="Times New Roman" w:hAnsi="Arial" w:cs="Arial"/>
          <w:i/>
          <w:iCs/>
          <w:sz w:val="24"/>
          <w:szCs w:val="24"/>
          <w:lang w:eastAsia="en-GB"/>
        </w:rPr>
        <w:t>.</w:t>
      </w:r>
    </w:p>
    <w:p w:rsidR="00F532EF" w:rsidRPr="00833C19" w:rsidRDefault="00F532EF" w:rsidP="00833C19">
      <w:pPr>
        <w:spacing w:after="0" w:line="240" w:lineRule="auto"/>
        <w:rPr>
          <w:rFonts w:ascii="Arial" w:eastAsia="Times New Roman" w:hAnsi="Arial" w:cs="Arial"/>
          <w:sz w:val="24"/>
          <w:szCs w:val="24"/>
          <w:lang w:eastAsia="en-GB"/>
        </w:rPr>
      </w:pP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Q12. Are there any obstacles to individual rail operators introducing their own redress policy when the service for these passengers fails?</w:t>
      </w:r>
    </w:p>
    <w:p w:rsidR="00833C19" w:rsidRDefault="00F532EF" w:rsidP="00833C19">
      <w:pPr>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There are no legal obstacles;</w:t>
      </w:r>
      <w:r w:rsidR="00833C19" w:rsidRPr="00833C19">
        <w:rPr>
          <w:rFonts w:ascii="Arial" w:eastAsia="Times New Roman" w:hAnsi="Arial" w:cs="Arial"/>
          <w:i/>
          <w:iCs/>
          <w:sz w:val="24"/>
          <w:szCs w:val="24"/>
          <w:lang w:eastAsia="en-GB"/>
        </w:rPr>
        <w:t xml:space="preserve"> it is a matter of judgement as to whether </w:t>
      </w:r>
      <w:r>
        <w:rPr>
          <w:rFonts w:ascii="Arial" w:eastAsia="Times New Roman" w:hAnsi="Arial" w:cs="Arial"/>
          <w:i/>
          <w:iCs/>
          <w:sz w:val="24"/>
          <w:szCs w:val="24"/>
          <w:lang w:eastAsia="en-GB"/>
        </w:rPr>
        <w:t>different redress policies help</w:t>
      </w:r>
      <w:r w:rsidR="00833C19" w:rsidRPr="00833C19">
        <w:rPr>
          <w:rFonts w:ascii="Arial" w:eastAsia="Times New Roman" w:hAnsi="Arial" w:cs="Arial"/>
          <w:i/>
          <w:iCs/>
          <w:sz w:val="24"/>
          <w:szCs w:val="24"/>
          <w:lang w:eastAsia="en-GB"/>
        </w:rPr>
        <w:t xml:space="preserve"> when the emphasis in this exercise is about industry wide standards.</w:t>
      </w:r>
      <w:r>
        <w:rPr>
          <w:rFonts w:ascii="Arial" w:eastAsia="Times New Roman" w:hAnsi="Arial" w:cs="Arial"/>
          <w:sz w:val="24"/>
          <w:szCs w:val="24"/>
          <w:lang w:eastAsia="en-GB"/>
        </w:rPr>
        <w:t xml:space="preserve"> </w:t>
      </w:r>
      <w:r w:rsidR="00833C19" w:rsidRPr="00833C19">
        <w:rPr>
          <w:rFonts w:ascii="Arial" w:eastAsia="Times New Roman" w:hAnsi="Arial" w:cs="Arial"/>
          <w:i/>
          <w:iCs/>
          <w:sz w:val="24"/>
          <w:szCs w:val="24"/>
          <w:lang w:eastAsia="en-GB"/>
        </w:rPr>
        <w:t>Common and straig</w:t>
      </w:r>
      <w:r>
        <w:rPr>
          <w:rFonts w:ascii="Arial" w:eastAsia="Times New Roman" w:hAnsi="Arial" w:cs="Arial"/>
          <w:i/>
          <w:iCs/>
          <w:sz w:val="24"/>
          <w:szCs w:val="24"/>
          <w:lang w:eastAsia="en-GB"/>
        </w:rPr>
        <w:t>htforward policies across TOCs </w:t>
      </w:r>
      <w:r w:rsidR="00833C19" w:rsidRPr="00833C19">
        <w:rPr>
          <w:rFonts w:ascii="Arial" w:eastAsia="Times New Roman" w:hAnsi="Arial" w:cs="Arial"/>
          <w:i/>
          <w:iCs/>
          <w:sz w:val="24"/>
          <w:szCs w:val="24"/>
          <w:lang w:eastAsia="en-GB"/>
        </w:rPr>
        <w:t>are important to give older people the confidence to pursue redress where necessary. </w:t>
      </w:r>
    </w:p>
    <w:p w:rsidR="00F532EF" w:rsidRPr="00833C19" w:rsidRDefault="00F532EF" w:rsidP="00833C19">
      <w:pPr>
        <w:spacing w:after="0" w:line="240" w:lineRule="auto"/>
        <w:rPr>
          <w:rFonts w:ascii="Arial" w:eastAsia="Times New Roman" w:hAnsi="Arial" w:cs="Arial"/>
          <w:sz w:val="24"/>
          <w:szCs w:val="24"/>
          <w:lang w:eastAsia="en-GB"/>
        </w:rPr>
      </w:pP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b/>
          <w:bCs/>
          <w:sz w:val="24"/>
          <w:szCs w:val="24"/>
          <w:lang w:eastAsia="en-GB"/>
        </w:rPr>
        <w:t>Chapter three – Strengthening staff training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Q13. How can consistency in training for company staff across the industry on disabilities be achieved?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A common template or standard setting out the basic components of training is a key requirement. This must include awar</w:t>
      </w:r>
      <w:r w:rsidR="00F532EF">
        <w:rPr>
          <w:rFonts w:ascii="Arial" w:eastAsia="Times New Roman" w:hAnsi="Arial" w:cs="Arial"/>
          <w:i/>
          <w:iCs/>
          <w:sz w:val="24"/>
          <w:szCs w:val="24"/>
          <w:lang w:eastAsia="en-GB"/>
        </w:rPr>
        <w:t xml:space="preserve">eness of issues affecting older </w:t>
      </w:r>
      <w:r w:rsidRPr="00833C19">
        <w:rPr>
          <w:rFonts w:ascii="Arial" w:eastAsia="Times New Roman" w:hAnsi="Arial" w:cs="Arial"/>
          <w:i/>
          <w:iCs/>
          <w:sz w:val="24"/>
          <w:szCs w:val="24"/>
          <w:lang w:eastAsia="en-GB"/>
        </w:rPr>
        <w:t>people.</w:t>
      </w:r>
      <w:r w:rsidR="00F532EF">
        <w:rPr>
          <w:rFonts w:ascii="Arial" w:eastAsia="Times New Roman" w:hAnsi="Arial" w:cs="Arial"/>
          <w:sz w:val="24"/>
          <w:szCs w:val="24"/>
          <w:lang w:eastAsia="en-GB"/>
        </w:rPr>
        <w:t xml:space="preserve"> </w:t>
      </w:r>
      <w:r w:rsidRPr="00833C19">
        <w:rPr>
          <w:rFonts w:ascii="Arial" w:eastAsia="Times New Roman" w:hAnsi="Arial" w:cs="Arial"/>
          <w:i/>
          <w:iCs/>
          <w:sz w:val="24"/>
          <w:szCs w:val="24"/>
          <w:lang w:eastAsia="en-GB"/>
        </w:rPr>
        <w:t>Local</w:t>
      </w:r>
      <w:r w:rsidRPr="00833C19">
        <w:rPr>
          <w:rFonts w:ascii="Arial" w:eastAsia="Times New Roman" w:hAnsi="Arial" w:cs="Arial"/>
          <w:sz w:val="24"/>
          <w:szCs w:val="24"/>
          <w:lang w:eastAsia="en-GB"/>
        </w:rPr>
        <w:t> </w:t>
      </w:r>
      <w:r w:rsidRPr="00833C19">
        <w:rPr>
          <w:rFonts w:ascii="Arial" w:eastAsia="Times New Roman" w:hAnsi="Arial" w:cs="Arial"/>
          <w:i/>
          <w:iCs/>
          <w:sz w:val="24"/>
          <w:szCs w:val="24"/>
          <w:lang w:eastAsia="en-GB"/>
        </w:rPr>
        <w:t>older people's groups, forums and meetings could be asked to help with the training sessions.</w:t>
      </w:r>
    </w:p>
    <w:p w:rsidR="00833C19" w:rsidRPr="00833C19" w:rsidRDefault="00833C19" w:rsidP="00833C19">
      <w:pPr>
        <w:spacing w:after="0" w:line="240" w:lineRule="auto"/>
        <w:rPr>
          <w:rFonts w:ascii="Arial" w:eastAsia="Times New Roman" w:hAnsi="Arial" w:cs="Arial"/>
          <w:sz w:val="24"/>
          <w:szCs w:val="24"/>
          <w:lang w:eastAsia="en-GB"/>
        </w:rPr>
      </w:pP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Q14. How frequently should disabilities training take place and its content be refreshed?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On a regular basis, depending on the role of different staff groups, either annually or biennially would seem appropriate.</w:t>
      </w:r>
      <w:r w:rsidR="00F532EF">
        <w:rPr>
          <w:rFonts w:ascii="Arial" w:eastAsia="Times New Roman" w:hAnsi="Arial" w:cs="Arial"/>
          <w:sz w:val="24"/>
          <w:szCs w:val="24"/>
          <w:lang w:eastAsia="en-GB"/>
        </w:rPr>
        <w:t> </w:t>
      </w:r>
      <w:r w:rsidR="00F532EF">
        <w:rPr>
          <w:rFonts w:ascii="Arial" w:eastAsia="Times New Roman" w:hAnsi="Arial" w:cs="Arial"/>
          <w:i/>
          <w:iCs/>
          <w:sz w:val="24"/>
          <w:szCs w:val="24"/>
          <w:lang w:eastAsia="en-GB"/>
        </w:rPr>
        <w:t xml:space="preserve">For those in direct </w:t>
      </w:r>
      <w:r w:rsidRPr="00833C19">
        <w:rPr>
          <w:rFonts w:ascii="Arial" w:eastAsia="Times New Roman" w:hAnsi="Arial" w:cs="Arial"/>
          <w:i/>
          <w:iCs/>
          <w:sz w:val="24"/>
          <w:szCs w:val="24"/>
          <w:lang w:eastAsia="en-GB"/>
        </w:rPr>
        <w:t>contact with disabled travellers, initial training must take place before they start work and be refreshed on an annual basis.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Q15. Should adherence to the DPTAC training framework become a mandatory element of the DPPP guidance? </w:t>
      </w:r>
    </w:p>
    <w:p w:rsidR="00833C19" w:rsidRPr="00833C19" w:rsidRDefault="00833C19" w:rsidP="00833C19">
      <w:pPr>
        <w:spacing w:after="0" w:line="240" w:lineRule="auto"/>
        <w:rPr>
          <w:rFonts w:ascii="Arial" w:eastAsia="Times New Roman" w:hAnsi="Arial" w:cs="Arial"/>
          <w:i/>
          <w:sz w:val="24"/>
          <w:szCs w:val="24"/>
          <w:lang w:eastAsia="en-GB"/>
        </w:rPr>
      </w:pPr>
      <w:r w:rsidRPr="00833C19">
        <w:rPr>
          <w:rFonts w:ascii="Arial" w:eastAsia="Times New Roman" w:hAnsi="Arial" w:cs="Arial"/>
          <w:i/>
          <w:iCs/>
          <w:sz w:val="24"/>
          <w:szCs w:val="24"/>
          <w:lang w:eastAsia="en-GB"/>
        </w:rPr>
        <w:t>Without knowing detail of DIPTAC standar</w:t>
      </w:r>
      <w:r w:rsidR="00F532EF" w:rsidRPr="00F532EF">
        <w:rPr>
          <w:rFonts w:ascii="Arial" w:eastAsia="Times New Roman" w:hAnsi="Arial" w:cs="Arial"/>
          <w:i/>
          <w:iCs/>
          <w:sz w:val="24"/>
          <w:szCs w:val="24"/>
          <w:lang w:eastAsia="en-GB"/>
        </w:rPr>
        <w:t>d</w:t>
      </w:r>
      <w:r w:rsidR="00F532EF">
        <w:rPr>
          <w:rFonts w:ascii="Arial" w:eastAsia="Times New Roman" w:hAnsi="Arial" w:cs="Arial"/>
          <w:i/>
          <w:iCs/>
          <w:sz w:val="24"/>
          <w:szCs w:val="24"/>
          <w:lang w:eastAsia="en-GB"/>
        </w:rPr>
        <w:t xml:space="preserve">s it is not possible to give a </w:t>
      </w:r>
      <w:r w:rsidRPr="00833C19">
        <w:rPr>
          <w:rFonts w:ascii="Arial" w:eastAsia="Times New Roman" w:hAnsi="Arial" w:cs="Arial"/>
          <w:i/>
          <w:iCs/>
          <w:sz w:val="24"/>
          <w:szCs w:val="24"/>
          <w:lang w:eastAsia="en-GB"/>
        </w:rPr>
        <w:t>detailed</w:t>
      </w:r>
      <w:r w:rsidR="00F532EF" w:rsidRPr="00F532EF">
        <w:rPr>
          <w:rFonts w:ascii="Arial" w:eastAsia="Times New Roman" w:hAnsi="Arial" w:cs="Arial"/>
          <w:i/>
          <w:sz w:val="24"/>
          <w:szCs w:val="24"/>
          <w:lang w:eastAsia="en-GB"/>
        </w:rPr>
        <w:t> answer as</w:t>
      </w:r>
      <w:r w:rsidRPr="00833C19">
        <w:rPr>
          <w:rFonts w:ascii="Arial" w:eastAsia="Times New Roman" w:hAnsi="Arial" w:cs="Arial"/>
          <w:i/>
          <w:iCs/>
          <w:sz w:val="24"/>
          <w:szCs w:val="24"/>
          <w:lang w:eastAsia="en-GB"/>
        </w:rPr>
        <w:t xml:space="preserve"> noted above, a mandatory requirement for training which can be monitored and assessed is highly desirable.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Q16. Is there a role for annual independent verification of the quality of training? If so, who could do this; ORR/DPTAC/ANother? Could the results be used to rank performance to highlight good performers and require improvements of those who are struggling?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As noted above, consistency and continuity are particularly important to older travellers. Anything that promotes this is to be welcomed.</w:t>
      </w:r>
      <w:r w:rsidR="00F532EF">
        <w:rPr>
          <w:rFonts w:ascii="Arial" w:eastAsia="Times New Roman" w:hAnsi="Arial" w:cs="Arial"/>
          <w:sz w:val="24"/>
          <w:szCs w:val="24"/>
          <w:lang w:eastAsia="en-GB"/>
        </w:rPr>
        <w:t xml:space="preserve"> </w:t>
      </w:r>
      <w:r w:rsidRPr="00833C19">
        <w:rPr>
          <w:rFonts w:ascii="Arial" w:eastAsia="Times New Roman" w:hAnsi="Arial" w:cs="Arial"/>
          <w:i/>
          <w:iCs/>
          <w:sz w:val="24"/>
          <w:szCs w:val="24"/>
          <w:lang w:eastAsia="en-GB"/>
        </w:rPr>
        <w:t>Independent verification of the quality of training would be welcome – consistency across different operators is of paramount importance to disabled and older travellers.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b/>
          <w:bCs/>
          <w:sz w:val="24"/>
          <w:szCs w:val="24"/>
          <w:lang w:eastAsia="en-GB"/>
        </w:rPr>
        <w:t>Chapter four – Strengthening monitoring</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Q17. We are particularly interested to hear about any pre-existing data collected within the rail industry, or beyond, which has the potential to be included in our monitoring to strengthen our oversight of licensees’ activities on Assisted Travel. What further data is currently collected?</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lastRenderedPageBreak/>
        <w:t>It is a regrettable fact that very little record is kept of Assisted Travel, be that journey successfully as</w:t>
      </w:r>
      <w:r w:rsidR="00F532EF">
        <w:rPr>
          <w:rFonts w:ascii="Arial" w:eastAsia="Times New Roman" w:hAnsi="Arial" w:cs="Arial"/>
          <w:i/>
          <w:iCs/>
          <w:sz w:val="24"/>
          <w:szCs w:val="24"/>
          <w:lang w:eastAsia="en-GB"/>
        </w:rPr>
        <w:t>sisted or not.</w:t>
      </w:r>
      <w:r w:rsidRPr="00833C19">
        <w:rPr>
          <w:rFonts w:ascii="Arial" w:eastAsia="Times New Roman" w:hAnsi="Arial" w:cs="Arial"/>
          <w:i/>
          <w:iCs/>
          <w:sz w:val="24"/>
          <w:szCs w:val="24"/>
          <w:lang w:eastAsia="en-GB"/>
        </w:rPr>
        <w:t> Improve the present arrangements so that people can come to rely upon their delivery.</w:t>
      </w:r>
    </w:p>
    <w:p w:rsidR="00833C19" w:rsidRPr="00833C19" w:rsidRDefault="00833C19" w:rsidP="00833C19">
      <w:pPr>
        <w:spacing w:after="0" w:line="240" w:lineRule="auto"/>
        <w:rPr>
          <w:rFonts w:ascii="Arial" w:eastAsia="Times New Roman" w:hAnsi="Arial" w:cs="Arial"/>
          <w:sz w:val="24"/>
          <w:szCs w:val="24"/>
          <w:lang w:eastAsia="en-GB"/>
        </w:rPr>
      </w:pP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Q18. Beyond our current or planned activities, are there any further suggestions as to how we might strengthen our monitoring of how well licensees are meeting their obligations in relation to Assisted Travel?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Frequent and consistent monitoring and enforcement will help to give older people the confidence to travel.</w:t>
      </w:r>
      <w:r w:rsidR="00F532EF">
        <w:rPr>
          <w:rFonts w:ascii="Arial" w:eastAsia="Times New Roman" w:hAnsi="Arial" w:cs="Arial"/>
          <w:sz w:val="24"/>
          <w:szCs w:val="24"/>
          <w:lang w:eastAsia="en-GB"/>
        </w:rPr>
        <w:t xml:space="preserve"> </w:t>
      </w:r>
      <w:r w:rsidRPr="00833C19">
        <w:rPr>
          <w:rFonts w:ascii="Arial" w:eastAsia="Times New Roman" w:hAnsi="Arial" w:cs="Arial"/>
          <w:i/>
          <w:iCs/>
          <w:sz w:val="24"/>
          <w:szCs w:val="24"/>
          <w:lang w:eastAsia="en-GB"/>
        </w:rPr>
        <w:t>In other responses to consultation NPC has pointed out that there is often a failure to regulate the performance of Train companies.  The ORR should start taking action against operators who breach their DPPP -there are no examples ava</w:t>
      </w:r>
      <w:r w:rsidR="00F532EF">
        <w:rPr>
          <w:rFonts w:ascii="Arial" w:eastAsia="Times New Roman" w:hAnsi="Arial" w:cs="Arial"/>
          <w:i/>
          <w:iCs/>
          <w:sz w:val="24"/>
          <w:szCs w:val="24"/>
          <w:lang w:eastAsia="en-GB"/>
        </w:rPr>
        <w:t xml:space="preserve">ilable to indicate whether the </w:t>
      </w:r>
      <w:r w:rsidRPr="00833C19">
        <w:rPr>
          <w:rFonts w:ascii="Arial" w:eastAsia="Times New Roman" w:hAnsi="Arial" w:cs="Arial"/>
          <w:i/>
          <w:iCs/>
          <w:sz w:val="24"/>
          <w:szCs w:val="24"/>
          <w:lang w:eastAsia="en-GB"/>
        </w:rPr>
        <w:t>ORR has taken any enforceme</w:t>
      </w:r>
      <w:r w:rsidR="00F532EF">
        <w:rPr>
          <w:rFonts w:ascii="Arial" w:eastAsia="Times New Roman" w:hAnsi="Arial" w:cs="Arial"/>
          <w:i/>
          <w:iCs/>
          <w:sz w:val="24"/>
          <w:szCs w:val="24"/>
          <w:lang w:eastAsia="en-GB"/>
        </w:rPr>
        <w:t xml:space="preserve">nt action against operators. </w:t>
      </w:r>
      <w:r w:rsidRPr="00833C19">
        <w:rPr>
          <w:rFonts w:ascii="Arial" w:eastAsia="Times New Roman" w:hAnsi="Arial" w:cs="Arial"/>
          <w:i/>
          <w:iCs/>
          <w:sz w:val="24"/>
          <w:szCs w:val="24"/>
          <w:lang w:eastAsia="en-GB"/>
        </w:rPr>
        <w:t>Examples have been given of RIVAR Regulated trains running under Driver only operation calling at Unstaffed stations.   If no action is taken it calls into question the</w:t>
      </w:r>
      <w:r w:rsidR="00F532EF">
        <w:rPr>
          <w:rFonts w:ascii="Arial" w:eastAsia="Times New Roman" w:hAnsi="Arial" w:cs="Arial"/>
          <w:i/>
          <w:iCs/>
          <w:sz w:val="24"/>
          <w:szCs w:val="24"/>
          <w:lang w:eastAsia="en-GB"/>
        </w:rPr>
        <w:t xml:space="preserve"> need for monitoring? Special </w:t>
      </w:r>
      <w:r w:rsidRPr="00833C19">
        <w:rPr>
          <w:rFonts w:ascii="Arial" w:eastAsia="Times New Roman" w:hAnsi="Arial" w:cs="Arial"/>
          <w:i/>
          <w:iCs/>
          <w:sz w:val="24"/>
          <w:szCs w:val="24"/>
          <w:lang w:eastAsia="en-GB"/>
        </w:rPr>
        <w:t>reports have been submitted based upon the experiences of three travell</w:t>
      </w:r>
      <w:r w:rsidR="00F532EF">
        <w:rPr>
          <w:rFonts w:ascii="Arial" w:eastAsia="Times New Roman" w:hAnsi="Arial" w:cs="Arial"/>
          <w:i/>
          <w:iCs/>
          <w:sz w:val="24"/>
          <w:szCs w:val="24"/>
          <w:lang w:eastAsia="en-GB"/>
        </w:rPr>
        <w:t xml:space="preserve">ers. </w:t>
      </w:r>
      <w:r w:rsidRPr="00833C19">
        <w:rPr>
          <w:rFonts w:ascii="Arial" w:eastAsia="Times New Roman" w:hAnsi="Arial" w:cs="Arial"/>
          <w:i/>
          <w:iCs/>
          <w:sz w:val="24"/>
          <w:szCs w:val="24"/>
          <w:lang w:eastAsia="en-GB"/>
        </w:rPr>
        <w:t>Copies can be provided of the report which highlights this point.</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Q19. Are there any technological innovations, programmes or initiatives, beyond those described above, which could further bolster our Assisted Travel or DPPP compliance monitoring in the long-term? Chapter five – Reviewing DPPPs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As stated earlier, there should never be over reliance on technology as a substitute for human interaction. One approach that might succeed would be for the ORR to test proactively the robustness of an operator's DPPP, when anecdotal evidence or complaints are available that the operator is unable or unwilling to comply with regulatory or legal obligations.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Q20. Do you agree with our proposed approach to updating the guidance?</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Please ensure that older people are an integral part of the process.</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Q21. Do you agree with our proposed approach to reviewing DPPPs?</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i/>
          <w:iCs/>
          <w:sz w:val="24"/>
          <w:szCs w:val="24"/>
          <w:lang w:eastAsia="en-GB"/>
        </w:rPr>
        <w:t>It is essential that the review process is not simply a tick box exercise and that it involves people with disabilities. DPTAC has a key role to play here and their involvement s</w:t>
      </w:r>
      <w:r w:rsidR="00D508B3">
        <w:rPr>
          <w:rFonts w:ascii="Arial" w:eastAsia="Times New Roman" w:hAnsi="Arial" w:cs="Arial"/>
          <w:i/>
          <w:iCs/>
          <w:sz w:val="24"/>
          <w:szCs w:val="24"/>
          <w:lang w:eastAsia="en-GB"/>
        </w:rPr>
        <w:t xml:space="preserve">hould carry weight with ORR. </w:t>
      </w:r>
      <w:r w:rsidRPr="00833C19">
        <w:rPr>
          <w:rFonts w:ascii="Arial" w:eastAsia="Times New Roman" w:hAnsi="Arial" w:cs="Arial"/>
          <w:i/>
          <w:iCs/>
          <w:sz w:val="24"/>
          <w:szCs w:val="24"/>
          <w:lang w:eastAsia="en-GB"/>
        </w:rPr>
        <w:t>Please ensure that older people are an integral part of the process.</w:t>
      </w:r>
    </w:p>
    <w:p w:rsidR="00833C19" w:rsidRPr="00833C19" w:rsidRDefault="00833C19" w:rsidP="00833C19">
      <w:pPr>
        <w:spacing w:after="0" w:line="240" w:lineRule="auto"/>
        <w:rPr>
          <w:rFonts w:ascii="Arial" w:eastAsia="Times New Roman" w:hAnsi="Arial" w:cs="Arial"/>
          <w:sz w:val="24"/>
          <w:szCs w:val="24"/>
          <w:lang w:eastAsia="en-GB"/>
        </w:rPr>
      </w:pPr>
      <w:r w:rsidRPr="00833C19">
        <w:rPr>
          <w:rFonts w:ascii="Arial" w:eastAsia="Times New Roman" w:hAnsi="Arial" w:cs="Arial"/>
          <w:sz w:val="24"/>
          <w:szCs w:val="24"/>
          <w:lang w:eastAsia="en-GB"/>
        </w:rPr>
        <w:t> </w:t>
      </w:r>
    </w:p>
    <w:p w:rsidR="00833C19" w:rsidRPr="00833C19" w:rsidRDefault="00D508B3" w:rsidP="00D508B3">
      <w:pPr>
        <w:spacing w:after="0" w:line="240" w:lineRule="auto"/>
        <w:jc w:val="right"/>
        <w:rPr>
          <w:rFonts w:ascii="Arial" w:eastAsia="Times New Roman" w:hAnsi="Arial" w:cs="Arial"/>
          <w:b/>
          <w:sz w:val="24"/>
          <w:szCs w:val="24"/>
          <w:lang w:eastAsia="en-GB"/>
        </w:rPr>
      </w:pPr>
      <w:r w:rsidRPr="00D508B3">
        <w:rPr>
          <w:rFonts w:ascii="Arial" w:eastAsia="Times New Roman" w:hAnsi="Arial" w:cs="Arial"/>
          <w:b/>
          <w:sz w:val="24"/>
          <w:szCs w:val="24"/>
          <w:lang w:eastAsia="en-GB"/>
        </w:rPr>
        <w:t xml:space="preserve">P.G.Rayner </w:t>
      </w:r>
      <w:r>
        <w:rPr>
          <w:rFonts w:ascii="Arial" w:eastAsia="Times New Roman" w:hAnsi="Arial" w:cs="Arial"/>
          <w:b/>
          <w:sz w:val="24"/>
          <w:szCs w:val="24"/>
          <w:lang w:eastAsia="en-GB"/>
        </w:rPr>
        <w:t>FCILT FIRO Assoc IRSE MCIM</w:t>
      </w:r>
    </w:p>
    <w:p w:rsidR="00833C19" w:rsidRPr="00833C19" w:rsidRDefault="00833C19" w:rsidP="00D508B3">
      <w:pPr>
        <w:spacing w:after="0" w:line="240" w:lineRule="auto"/>
        <w:jc w:val="right"/>
        <w:rPr>
          <w:rFonts w:ascii="Arial" w:eastAsia="Times New Roman" w:hAnsi="Arial" w:cs="Arial"/>
          <w:b/>
          <w:sz w:val="24"/>
          <w:szCs w:val="24"/>
          <w:lang w:eastAsia="en-GB"/>
        </w:rPr>
      </w:pPr>
      <w:r w:rsidRPr="00833C19">
        <w:rPr>
          <w:rFonts w:ascii="Arial" w:eastAsia="Times New Roman" w:hAnsi="Arial" w:cs="Arial"/>
          <w:b/>
          <w:sz w:val="24"/>
          <w:szCs w:val="24"/>
          <w:lang w:eastAsia="en-GB"/>
        </w:rPr>
        <w:t>Vice President</w:t>
      </w:r>
    </w:p>
    <w:p w:rsidR="00833C19" w:rsidRPr="00833C19" w:rsidRDefault="00D508B3" w:rsidP="00D508B3">
      <w:pPr>
        <w:spacing w:after="0" w:line="240" w:lineRule="auto"/>
        <w:jc w:val="right"/>
        <w:rPr>
          <w:rFonts w:ascii="Arial" w:eastAsia="Times New Roman" w:hAnsi="Arial" w:cs="Arial"/>
          <w:b/>
          <w:sz w:val="24"/>
          <w:szCs w:val="24"/>
          <w:lang w:eastAsia="en-GB"/>
        </w:rPr>
      </w:pPr>
      <w:r w:rsidRPr="00D508B3">
        <w:rPr>
          <w:rFonts w:ascii="Arial" w:eastAsia="Times New Roman" w:hAnsi="Arial" w:cs="Arial"/>
          <w:b/>
          <w:sz w:val="24"/>
          <w:szCs w:val="24"/>
          <w:lang w:eastAsia="en-GB"/>
        </w:rPr>
        <w:t>National Pensioners Convention</w:t>
      </w:r>
    </w:p>
    <w:p w:rsidR="00833C19" w:rsidRPr="00D508B3" w:rsidRDefault="00D508B3" w:rsidP="00D508B3">
      <w:pPr>
        <w:spacing w:after="0" w:line="240" w:lineRule="auto"/>
        <w:jc w:val="right"/>
        <w:rPr>
          <w:rFonts w:ascii="Arial" w:eastAsia="Times New Roman" w:hAnsi="Arial" w:cs="Arial"/>
          <w:b/>
          <w:sz w:val="24"/>
          <w:szCs w:val="24"/>
          <w:lang w:eastAsia="en-GB"/>
        </w:rPr>
      </w:pPr>
      <w:r w:rsidRPr="00D508B3">
        <w:rPr>
          <w:rFonts w:ascii="Arial" w:eastAsia="Times New Roman" w:hAnsi="Arial" w:cs="Arial"/>
          <w:b/>
          <w:sz w:val="24"/>
          <w:szCs w:val="24"/>
          <w:lang w:eastAsia="en-GB"/>
        </w:rPr>
        <w:t>Marchmont Community Centre</w:t>
      </w:r>
    </w:p>
    <w:p w:rsidR="00D508B3" w:rsidRPr="00D508B3" w:rsidRDefault="00D508B3" w:rsidP="00D508B3">
      <w:pPr>
        <w:spacing w:after="0" w:line="240" w:lineRule="auto"/>
        <w:jc w:val="right"/>
        <w:rPr>
          <w:rFonts w:ascii="Arial" w:eastAsia="Times New Roman" w:hAnsi="Arial" w:cs="Arial"/>
          <w:b/>
          <w:sz w:val="24"/>
          <w:szCs w:val="24"/>
          <w:lang w:eastAsia="en-GB"/>
        </w:rPr>
      </w:pPr>
      <w:r w:rsidRPr="00D508B3">
        <w:rPr>
          <w:rFonts w:ascii="Arial" w:eastAsia="Times New Roman" w:hAnsi="Arial" w:cs="Arial"/>
          <w:b/>
          <w:sz w:val="24"/>
          <w:szCs w:val="24"/>
          <w:lang w:eastAsia="en-GB"/>
        </w:rPr>
        <w:t>62 Marchmont Street</w:t>
      </w:r>
    </w:p>
    <w:p w:rsidR="00D508B3" w:rsidRPr="00D508B3" w:rsidRDefault="00D508B3" w:rsidP="00D508B3">
      <w:pPr>
        <w:spacing w:after="0" w:line="240" w:lineRule="auto"/>
        <w:jc w:val="right"/>
        <w:rPr>
          <w:rFonts w:ascii="Arial" w:eastAsia="Times New Roman" w:hAnsi="Arial" w:cs="Arial"/>
          <w:b/>
          <w:sz w:val="24"/>
          <w:szCs w:val="24"/>
          <w:lang w:eastAsia="en-GB"/>
        </w:rPr>
      </w:pPr>
      <w:r w:rsidRPr="00D508B3">
        <w:rPr>
          <w:rFonts w:ascii="Arial" w:eastAsia="Times New Roman" w:hAnsi="Arial" w:cs="Arial"/>
          <w:b/>
          <w:sz w:val="24"/>
          <w:szCs w:val="24"/>
          <w:lang w:eastAsia="en-GB"/>
        </w:rPr>
        <w:t>London</w:t>
      </w:r>
    </w:p>
    <w:p w:rsidR="00D508B3" w:rsidRPr="00D508B3" w:rsidRDefault="00D508B3" w:rsidP="00D508B3">
      <w:pPr>
        <w:spacing w:after="0" w:line="240" w:lineRule="auto"/>
        <w:jc w:val="right"/>
        <w:rPr>
          <w:rFonts w:ascii="Arial" w:eastAsia="Times New Roman" w:hAnsi="Arial" w:cs="Arial"/>
          <w:b/>
          <w:sz w:val="24"/>
          <w:szCs w:val="24"/>
          <w:lang w:eastAsia="en-GB"/>
        </w:rPr>
      </w:pPr>
      <w:r w:rsidRPr="00D508B3">
        <w:rPr>
          <w:rFonts w:ascii="Arial" w:eastAsia="Times New Roman" w:hAnsi="Arial" w:cs="Arial"/>
          <w:b/>
          <w:sz w:val="24"/>
          <w:szCs w:val="24"/>
          <w:lang w:eastAsia="en-GB"/>
        </w:rPr>
        <w:t>WC1N 1AB</w:t>
      </w:r>
    </w:p>
    <w:p w:rsidR="00D508B3" w:rsidRPr="00833C19" w:rsidRDefault="00D508B3" w:rsidP="00D508B3">
      <w:pPr>
        <w:spacing w:after="0" w:line="240" w:lineRule="auto"/>
        <w:jc w:val="right"/>
        <w:rPr>
          <w:rFonts w:ascii="Arial" w:eastAsia="Times New Roman" w:hAnsi="Arial" w:cs="Arial"/>
          <w:b/>
          <w:sz w:val="24"/>
          <w:szCs w:val="24"/>
          <w:lang w:eastAsia="en-GB"/>
        </w:rPr>
      </w:pPr>
      <w:r w:rsidRPr="00D508B3">
        <w:rPr>
          <w:rFonts w:ascii="Arial" w:eastAsia="Times New Roman" w:hAnsi="Arial" w:cs="Arial"/>
          <w:b/>
          <w:sz w:val="24"/>
          <w:szCs w:val="24"/>
          <w:lang w:eastAsia="en-GB"/>
        </w:rPr>
        <w:t>January 2018</w:t>
      </w:r>
    </w:p>
    <w:p w:rsidR="00DA555F" w:rsidRPr="00833C19" w:rsidRDefault="00DA555F" w:rsidP="00833C19">
      <w:pPr>
        <w:spacing w:after="0" w:line="240" w:lineRule="auto"/>
        <w:rPr>
          <w:rFonts w:ascii="Arial" w:hAnsi="Arial" w:cs="Arial"/>
          <w:sz w:val="24"/>
          <w:szCs w:val="24"/>
        </w:rPr>
      </w:pPr>
    </w:p>
    <w:sectPr w:rsidR="00DA555F" w:rsidRPr="00833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19"/>
    <w:rsid w:val="000B2342"/>
    <w:rsid w:val="00610840"/>
    <w:rsid w:val="00833C19"/>
    <w:rsid w:val="00B71143"/>
    <w:rsid w:val="00D508B3"/>
    <w:rsid w:val="00DA555F"/>
    <w:rsid w:val="00EA11D7"/>
    <w:rsid w:val="00F5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04015">
      <w:bodyDiv w:val="1"/>
      <w:marLeft w:val="0"/>
      <w:marRight w:val="0"/>
      <w:marTop w:val="0"/>
      <w:marBottom w:val="0"/>
      <w:divBdr>
        <w:top w:val="none" w:sz="0" w:space="0" w:color="auto"/>
        <w:left w:val="none" w:sz="0" w:space="0" w:color="auto"/>
        <w:bottom w:val="none" w:sz="0" w:space="0" w:color="auto"/>
        <w:right w:val="none" w:sz="0" w:space="0" w:color="auto"/>
      </w:divBdr>
      <w:divsChild>
        <w:div w:id="1579054087">
          <w:marLeft w:val="0"/>
          <w:marRight w:val="0"/>
          <w:marTop w:val="0"/>
          <w:marBottom w:val="0"/>
          <w:divBdr>
            <w:top w:val="none" w:sz="0" w:space="0" w:color="auto"/>
            <w:left w:val="none" w:sz="0" w:space="0" w:color="auto"/>
            <w:bottom w:val="none" w:sz="0" w:space="0" w:color="auto"/>
            <w:right w:val="none" w:sz="0" w:space="0" w:color="auto"/>
          </w:divBdr>
          <w:divsChild>
            <w:div w:id="1080173857">
              <w:marLeft w:val="0"/>
              <w:marRight w:val="0"/>
              <w:marTop w:val="0"/>
              <w:marBottom w:val="0"/>
              <w:divBdr>
                <w:top w:val="none" w:sz="0" w:space="0" w:color="auto"/>
                <w:left w:val="none" w:sz="0" w:space="0" w:color="auto"/>
                <w:bottom w:val="none" w:sz="0" w:space="0" w:color="auto"/>
                <w:right w:val="none" w:sz="0" w:space="0" w:color="auto"/>
              </w:divBdr>
            </w:div>
            <w:div w:id="1620255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891065">
                  <w:marLeft w:val="0"/>
                  <w:marRight w:val="0"/>
                  <w:marTop w:val="0"/>
                  <w:marBottom w:val="0"/>
                  <w:divBdr>
                    <w:top w:val="none" w:sz="0" w:space="0" w:color="auto"/>
                    <w:left w:val="none" w:sz="0" w:space="0" w:color="auto"/>
                    <w:bottom w:val="none" w:sz="0" w:space="0" w:color="auto"/>
                    <w:right w:val="none" w:sz="0" w:space="0" w:color="auto"/>
                  </w:divBdr>
                  <w:divsChild>
                    <w:div w:id="979459960">
                      <w:marLeft w:val="0"/>
                      <w:marRight w:val="0"/>
                      <w:marTop w:val="0"/>
                      <w:marBottom w:val="0"/>
                      <w:divBdr>
                        <w:top w:val="none" w:sz="0" w:space="0" w:color="auto"/>
                        <w:left w:val="none" w:sz="0" w:space="0" w:color="auto"/>
                        <w:bottom w:val="none" w:sz="0" w:space="0" w:color="auto"/>
                        <w:right w:val="none" w:sz="0" w:space="0" w:color="auto"/>
                      </w:divBdr>
                      <w:divsChild>
                        <w:div w:id="1060178242">
                          <w:marLeft w:val="0"/>
                          <w:marRight w:val="0"/>
                          <w:marTop w:val="0"/>
                          <w:marBottom w:val="0"/>
                          <w:divBdr>
                            <w:top w:val="none" w:sz="0" w:space="0" w:color="auto"/>
                            <w:left w:val="none" w:sz="0" w:space="0" w:color="auto"/>
                            <w:bottom w:val="none" w:sz="0" w:space="0" w:color="auto"/>
                            <w:right w:val="none" w:sz="0" w:space="0" w:color="auto"/>
                          </w:divBdr>
                          <w:divsChild>
                            <w:div w:id="202713636">
                              <w:marLeft w:val="0"/>
                              <w:marRight w:val="0"/>
                              <w:marTop w:val="0"/>
                              <w:marBottom w:val="0"/>
                              <w:divBdr>
                                <w:top w:val="none" w:sz="0" w:space="0" w:color="auto"/>
                                <w:left w:val="none" w:sz="0" w:space="0" w:color="auto"/>
                                <w:bottom w:val="none" w:sz="0" w:space="0" w:color="auto"/>
                                <w:right w:val="none" w:sz="0" w:space="0" w:color="auto"/>
                              </w:divBdr>
                              <w:divsChild>
                                <w:div w:id="1838614279">
                                  <w:marLeft w:val="0"/>
                                  <w:marRight w:val="0"/>
                                  <w:marTop w:val="0"/>
                                  <w:marBottom w:val="165"/>
                                  <w:divBdr>
                                    <w:top w:val="none" w:sz="0" w:space="0" w:color="auto"/>
                                    <w:left w:val="none" w:sz="0" w:space="0" w:color="auto"/>
                                    <w:bottom w:val="none" w:sz="0" w:space="0" w:color="auto"/>
                                    <w:right w:val="none" w:sz="0" w:space="0" w:color="auto"/>
                                  </w:divBdr>
                                </w:div>
                                <w:div w:id="783888948">
                                  <w:marLeft w:val="0"/>
                                  <w:marRight w:val="0"/>
                                  <w:marTop w:val="0"/>
                                  <w:marBottom w:val="165"/>
                                  <w:divBdr>
                                    <w:top w:val="none" w:sz="0" w:space="0" w:color="auto"/>
                                    <w:left w:val="none" w:sz="0" w:space="0" w:color="auto"/>
                                    <w:bottom w:val="none" w:sz="0" w:space="0" w:color="auto"/>
                                    <w:right w:val="none" w:sz="0" w:space="0" w:color="auto"/>
                                  </w:divBdr>
                                </w:div>
                                <w:div w:id="445735883">
                                  <w:marLeft w:val="0"/>
                                  <w:marRight w:val="0"/>
                                  <w:marTop w:val="0"/>
                                  <w:marBottom w:val="165"/>
                                  <w:divBdr>
                                    <w:top w:val="none" w:sz="0" w:space="0" w:color="auto"/>
                                    <w:left w:val="none" w:sz="0" w:space="0" w:color="auto"/>
                                    <w:bottom w:val="none" w:sz="0" w:space="0" w:color="auto"/>
                                    <w:right w:val="none" w:sz="0" w:space="0" w:color="auto"/>
                                  </w:divBdr>
                                </w:div>
                                <w:div w:id="215825660">
                                  <w:marLeft w:val="0"/>
                                  <w:marRight w:val="0"/>
                                  <w:marTop w:val="0"/>
                                  <w:marBottom w:val="165"/>
                                  <w:divBdr>
                                    <w:top w:val="none" w:sz="0" w:space="0" w:color="auto"/>
                                    <w:left w:val="none" w:sz="0" w:space="0" w:color="auto"/>
                                    <w:bottom w:val="none" w:sz="0" w:space="0" w:color="auto"/>
                                    <w:right w:val="none" w:sz="0" w:space="0" w:color="auto"/>
                                  </w:divBdr>
                                </w:div>
                                <w:div w:id="820923532">
                                  <w:marLeft w:val="0"/>
                                  <w:marRight w:val="0"/>
                                  <w:marTop w:val="0"/>
                                  <w:marBottom w:val="165"/>
                                  <w:divBdr>
                                    <w:top w:val="none" w:sz="0" w:space="0" w:color="auto"/>
                                    <w:left w:val="none" w:sz="0" w:space="0" w:color="auto"/>
                                    <w:bottom w:val="none" w:sz="0" w:space="0" w:color="auto"/>
                                    <w:right w:val="none" w:sz="0" w:space="0" w:color="auto"/>
                                  </w:divBdr>
                                </w:div>
                                <w:div w:id="829642301">
                                  <w:marLeft w:val="0"/>
                                  <w:marRight w:val="0"/>
                                  <w:marTop w:val="0"/>
                                  <w:marBottom w:val="165"/>
                                  <w:divBdr>
                                    <w:top w:val="none" w:sz="0" w:space="0" w:color="auto"/>
                                    <w:left w:val="none" w:sz="0" w:space="0" w:color="auto"/>
                                    <w:bottom w:val="none" w:sz="0" w:space="0" w:color="auto"/>
                                    <w:right w:val="none" w:sz="0" w:space="0" w:color="auto"/>
                                  </w:divBdr>
                                </w:div>
                                <w:div w:id="2108573466">
                                  <w:marLeft w:val="0"/>
                                  <w:marRight w:val="0"/>
                                  <w:marTop w:val="0"/>
                                  <w:marBottom w:val="165"/>
                                  <w:divBdr>
                                    <w:top w:val="none" w:sz="0" w:space="0" w:color="auto"/>
                                    <w:left w:val="none" w:sz="0" w:space="0" w:color="auto"/>
                                    <w:bottom w:val="none" w:sz="0" w:space="0" w:color="auto"/>
                                    <w:right w:val="none" w:sz="0" w:space="0" w:color="auto"/>
                                  </w:divBdr>
                                </w:div>
                                <w:div w:id="1325166765">
                                  <w:marLeft w:val="0"/>
                                  <w:marRight w:val="0"/>
                                  <w:marTop w:val="0"/>
                                  <w:marBottom w:val="165"/>
                                  <w:divBdr>
                                    <w:top w:val="none" w:sz="0" w:space="0" w:color="auto"/>
                                    <w:left w:val="none" w:sz="0" w:space="0" w:color="auto"/>
                                    <w:bottom w:val="none" w:sz="0" w:space="0" w:color="auto"/>
                                    <w:right w:val="none" w:sz="0" w:space="0" w:color="auto"/>
                                  </w:divBdr>
                                </w:div>
                                <w:div w:id="999652221">
                                  <w:marLeft w:val="0"/>
                                  <w:marRight w:val="0"/>
                                  <w:marTop w:val="0"/>
                                  <w:marBottom w:val="165"/>
                                  <w:divBdr>
                                    <w:top w:val="none" w:sz="0" w:space="0" w:color="auto"/>
                                    <w:left w:val="none" w:sz="0" w:space="0" w:color="auto"/>
                                    <w:bottom w:val="none" w:sz="0" w:space="0" w:color="auto"/>
                                    <w:right w:val="none" w:sz="0" w:space="0" w:color="auto"/>
                                  </w:divBdr>
                                </w:div>
                                <w:div w:id="690686261">
                                  <w:marLeft w:val="0"/>
                                  <w:marRight w:val="0"/>
                                  <w:marTop w:val="0"/>
                                  <w:marBottom w:val="165"/>
                                  <w:divBdr>
                                    <w:top w:val="none" w:sz="0" w:space="0" w:color="auto"/>
                                    <w:left w:val="none" w:sz="0" w:space="0" w:color="auto"/>
                                    <w:bottom w:val="none" w:sz="0" w:space="0" w:color="auto"/>
                                    <w:right w:val="none" w:sz="0" w:space="0" w:color="auto"/>
                                  </w:divBdr>
                                </w:div>
                                <w:div w:id="1110391265">
                                  <w:marLeft w:val="0"/>
                                  <w:marRight w:val="0"/>
                                  <w:marTop w:val="0"/>
                                  <w:marBottom w:val="165"/>
                                  <w:divBdr>
                                    <w:top w:val="none" w:sz="0" w:space="0" w:color="auto"/>
                                    <w:left w:val="none" w:sz="0" w:space="0" w:color="auto"/>
                                    <w:bottom w:val="none" w:sz="0" w:space="0" w:color="auto"/>
                                    <w:right w:val="none" w:sz="0" w:space="0" w:color="auto"/>
                                  </w:divBdr>
                                </w:div>
                                <w:div w:id="225067130">
                                  <w:marLeft w:val="0"/>
                                  <w:marRight w:val="0"/>
                                  <w:marTop w:val="0"/>
                                  <w:marBottom w:val="165"/>
                                  <w:divBdr>
                                    <w:top w:val="none" w:sz="0" w:space="0" w:color="auto"/>
                                    <w:left w:val="none" w:sz="0" w:space="0" w:color="auto"/>
                                    <w:bottom w:val="none" w:sz="0" w:space="0" w:color="auto"/>
                                    <w:right w:val="none" w:sz="0" w:space="0" w:color="auto"/>
                                  </w:divBdr>
                                  <w:divsChild>
                                    <w:div w:id="70856276">
                                      <w:marLeft w:val="0"/>
                                      <w:marRight w:val="0"/>
                                      <w:marTop w:val="0"/>
                                      <w:marBottom w:val="0"/>
                                      <w:divBdr>
                                        <w:top w:val="none" w:sz="0" w:space="0" w:color="auto"/>
                                        <w:left w:val="none" w:sz="0" w:space="0" w:color="auto"/>
                                        <w:bottom w:val="none" w:sz="0" w:space="0" w:color="auto"/>
                                        <w:right w:val="none" w:sz="0" w:space="0" w:color="auto"/>
                                      </w:divBdr>
                                    </w:div>
                                    <w:div w:id="1348874264">
                                      <w:marLeft w:val="0"/>
                                      <w:marRight w:val="0"/>
                                      <w:marTop w:val="0"/>
                                      <w:marBottom w:val="0"/>
                                      <w:divBdr>
                                        <w:top w:val="none" w:sz="0" w:space="0" w:color="auto"/>
                                        <w:left w:val="none" w:sz="0" w:space="0" w:color="auto"/>
                                        <w:bottom w:val="none" w:sz="0" w:space="0" w:color="auto"/>
                                        <w:right w:val="none" w:sz="0" w:space="0" w:color="auto"/>
                                      </w:divBdr>
                                    </w:div>
                                  </w:divsChild>
                                </w:div>
                                <w:div w:id="859051796">
                                  <w:marLeft w:val="0"/>
                                  <w:marRight w:val="0"/>
                                  <w:marTop w:val="0"/>
                                  <w:marBottom w:val="165"/>
                                  <w:divBdr>
                                    <w:top w:val="none" w:sz="0" w:space="0" w:color="auto"/>
                                    <w:left w:val="none" w:sz="0" w:space="0" w:color="auto"/>
                                    <w:bottom w:val="none" w:sz="0" w:space="0" w:color="auto"/>
                                    <w:right w:val="none" w:sz="0" w:space="0" w:color="auto"/>
                                  </w:divBdr>
                                </w:div>
                                <w:div w:id="1571160666">
                                  <w:marLeft w:val="0"/>
                                  <w:marRight w:val="0"/>
                                  <w:marTop w:val="0"/>
                                  <w:marBottom w:val="0"/>
                                  <w:divBdr>
                                    <w:top w:val="none" w:sz="0" w:space="0" w:color="auto"/>
                                    <w:left w:val="none" w:sz="0" w:space="0" w:color="auto"/>
                                    <w:bottom w:val="none" w:sz="0" w:space="0" w:color="auto"/>
                                    <w:right w:val="none" w:sz="0" w:space="0" w:color="auto"/>
                                  </w:divBdr>
                                </w:div>
                                <w:div w:id="1052389000">
                                  <w:marLeft w:val="0"/>
                                  <w:marRight w:val="0"/>
                                  <w:marTop w:val="0"/>
                                  <w:marBottom w:val="0"/>
                                  <w:divBdr>
                                    <w:top w:val="none" w:sz="0" w:space="0" w:color="auto"/>
                                    <w:left w:val="none" w:sz="0" w:space="0" w:color="auto"/>
                                    <w:bottom w:val="none" w:sz="0" w:space="0" w:color="auto"/>
                                    <w:right w:val="none" w:sz="0" w:space="0" w:color="auto"/>
                                  </w:divBdr>
                                </w:div>
                                <w:div w:id="874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Duncan-Jordans</dc:creator>
  <cp:lastModifiedBy>The Duncan-Jordans</cp:lastModifiedBy>
  <cp:revision>1</cp:revision>
  <dcterms:created xsi:type="dcterms:W3CDTF">2018-01-24T14:17:00Z</dcterms:created>
  <dcterms:modified xsi:type="dcterms:W3CDTF">2018-01-24T14:30:00Z</dcterms:modified>
</cp:coreProperties>
</file>